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World Languages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K-2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World Languages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pageBreakBefore w:val="0"/>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pageBreakBefore w:val="0"/>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rtl w:val="0"/>
        </w:rPr>
        <w:tab/>
      </w:r>
    </w:p>
    <w:tbl>
      <w:tblPr>
        <w:tblStyle w:val="Table1"/>
        <w:tblW w:w="139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2310"/>
        <w:gridCol w:w="6180"/>
        <w:gridCol w:w="3450"/>
        <w:tblGridChange w:id="0">
          <w:tblGrid>
            <w:gridCol w:w="2025"/>
            <w:gridCol w:w="2310"/>
            <w:gridCol w:w="6180"/>
            <w:gridCol w:w="3450"/>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0D">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7. WORLD LANGUAGES: Grades K</w:t>
            </w:r>
            <w:r w:rsidDel="00000000" w:rsidR="00000000" w:rsidRPr="00000000">
              <w:rPr>
                <w:rFonts w:ascii="Calibri" w:cs="Calibri" w:eastAsia="Calibri" w:hAnsi="Calibri"/>
                <w:b w:val="1"/>
                <w:color w:val="ffffff"/>
                <w:rtl w:val="0"/>
              </w:rPr>
              <w:t xml:space="preserve">-2</w:t>
            </w:r>
          </w:p>
        </w:tc>
      </w:tr>
      <w:tr>
        <w:trPr>
          <w:cantSplit w:val="0"/>
          <w:trHeight w:val="22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11">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Low</w:t>
            </w:r>
          </w:p>
        </w:tc>
      </w:tr>
      <w:tr>
        <w:trPr>
          <w:cantSplit w:val="0"/>
          <w:trHeight w:val="22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15">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 Interpretive Mode Of Communication</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 </w:t>
            </w: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Intercultural Statements:</w:t>
            </w:r>
            <w:r w:rsidDel="00000000" w:rsidR="00000000" w:rsidRPr="00000000">
              <w:rPr>
                <w:rtl w:val="0"/>
              </w:rPr>
            </w:r>
          </w:p>
          <w:p w:rsidR="00000000" w:rsidDel="00000000" w:rsidP="00000000" w:rsidRDefault="00000000" w:rsidRPr="00000000" w14:paraId="0000001E">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Through the target language, learners recognize and identify the names of a few typical products related to everyday life in the target culture and in the learner’s own culture.</w:t>
            </w:r>
          </w:p>
          <w:p w:rsidR="00000000" w:rsidDel="00000000" w:rsidP="00000000" w:rsidRDefault="00000000" w:rsidRPr="00000000" w14:paraId="0000001F">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Possible topics: Family members, pets, school supplies, animals, weather. </w:t>
            </w:r>
          </w:p>
          <w:p w:rsidR="00000000" w:rsidDel="00000000" w:rsidP="00000000" w:rsidRDefault="00000000" w:rsidRPr="00000000" w14:paraId="00000020">
            <w:pPr>
              <w:pageBreakBefore w:val="0"/>
              <w:widowControl w:val="0"/>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p>
          <w:p w:rsidR="00000000" w:rsidDel="00000000" w:rsidP="00000000" w:rsidRDefault="00000000" w:rsidRPr="00000000" w14:paraId="00000022">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Possible Topics: Greetings based on different levels of language formality within the family, similarities and differences of school supplies in the target </w:t>
            </w:r>
            <w:r w:rsidDel="00000000" w:rsidR="00000000" w:rsidRPr="00000000">
              <w:rPr>
                <w:rFonts w:ascii="Calibri" w:cs="Calibri" w:eastAsia="Calibri" w:hAnsi="Calibri"/>
                <w:rtl w:val="0"/>
              </w:rPr>
              <w:t xml:space="preserve">culture and in students’ own cultures, authentic songs and dances as a reflection of target culture people.</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027">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28">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7.1.NL.IPRET.2: Respond with physical actions and/or gestures to simple oral directions, commands, and requests.</w:t>
            </w:r>
          </w:p>
          <w:p w:rsidR="00000000" w:rsidDel="00000000" w:rsidP="00000000" w:rsidRDefault="00000000" w:rsidRPr="00000000" w14:paraId="00000029">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7.1.NL.IPRET.3: Recognize a few common gestures associated with the target culture(s). </w:t>
            </w:r>
          </w:p>
          <w:p w:rsidR="00000000" w:rsidDel="00000000" w:rsidP="00000000" w:rsidRDefault="00000000" w:rsidRPr="00000000" w14:paraId="0000002A">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7.1.NL.IPRET.4: Recognize a few memorized words related to weather and climate in the target culture(s) and in students’ own cultures in highly contextualized oral texts.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E">
            <w:pPr>
              <w:pageBreakBefore w:val="0"/>
              <w:widowControl w:val="0"/>
              <w:spacing w:line="240" w:lineRule="auto"/>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Key Vocabulary</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F">
            <w:pPr>
              <w:pageBreakBefore w:val="0"/>
              <w:widowControl w:val="0"/>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Student Learning Objectives</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0">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1">
            <w:pPr>
              <w:pageBreakBefore w:val="0"/>
              <w:widowControl w:val="0"/>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Evidence of Learning (Assessment) </w:t>
            </w:r>
            <w:r w:rsidDel="00000000" w:rsidR="00000000" w:rsidRPr="00000000">
              <w:rPr>
                <w:rtl w:val="0"/>
              </w:rPr>
            </w:r>
          </w:p>
        </w:tc>
      </w:tr>
      <w:tr>
        <w:trPr>
          <w:cantSplit w:val="0"/>
          <w:trHeight w:val="292"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frío</w:t>
            </w:r>
            <w:r w:rsidDel="00000000" w:rsidR="00000000" w:rsidRPr="00000000">
              <w:rPr>
                <w:rFonts w:ascii="Calibri" w:cs="Calibri" w:eastAsia="Calibri" w:hAnsi="Calibri"/>
                <w:rtl w:val="0"/>
              </w:rPr>
              <w:t xml:space="preserve">, caliente, soleado, lloviendo, nublado, nieve, trueno, relámpago, seco, mojado</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33">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recall critical weather terms for cold, hot, sunny, rainy, cloudy, snow, thunder, lightning, dry, wet </w:t>
            </w:r>
          </w:p>
          <w:p w:rsidR="00000000" w:rsidDel="00000000" w:rsidP="00000000" w:rsidRDefault="00000000" w:rsidRPr="00000000" w14:paraId="00000034">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35">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 </w:t>
            </w:r>
          </w:p>
          <w:p w:rsidR="00000000" w:rsidDel="00000000" w:rsidP="00000000" w:rsidRDefault="00000000" w:rsidRPr="00000000" w14:paraId="00000036">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a weather related read-aloud in Spanish to show words in context of a story.</w:t>
            </w:r>
          </w:p>
          <w:p w:rsidR="00000000" w:rsidDel="00000000" w:rsidP="00000000" w:rsidRDefault="00000000" w:rsidRPr="00000000" w14:paraId="00000037">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draw, color, label different types of weather phenomena</w:t>
            </w:r>
          </w:p>
          <w:p w:rsidR="00000000" w:rsidDel="00000000" w:rsidP="00000000" w:rsidRDefault="00000000" w:rsidRPr="00000000" w14:paraId="00000038">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students on a daily basis what the weather is to practice recalling key weather terms.</w:t>
            </w:r>
          </w:p>
          <w:p w:rsidR="00000000" w:rsidDel="00000000" w:rsidP="00000000" w:rsidRDefault="00000000" w:rsidRPr="00000000" w14:paraId="00000039">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03A">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a weather related read-aloud in Spanish to show words in context of a story.</w:t>
            </w:r>
          </w:p>
          <w:p w:rsidR="00000000" w:rsidDel="00000000" w:rsidP="00000000" w:rsidRDefault="00000000" w:rsidRPr="00000000" w14:paraId="0000003B">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draw, color, label different types of weather phenomena</w:t>
            </w:r>
          </w:p>
          <w:p w:rsidR="00000000" w:rsidDel="00000000" w:rsidP="00000000" w:rsidRDefault="00000000" w:rsidRPr="00000000" w14:paraId="0000003C">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work in pairs with flashcards to practice recalling key terms (incremental rehearsal technique).</w:t>
            </w:r>
          </w:p>
          <w:p w:rsidR="00000000" w:rsidDel="00000000" w:rsidP="00000000" w:rsidRDefault="00000000" w:rsidRPr="00000000" w14:paraId="0000003D">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students on a daily basis what the weather is to practice recalling key weather terms.</w:t>
            </w:r>
          </w:p>
          <w:p w:rsidR="00000000" w:rsidDel="00000000" w:rsidP="00000000" w:rsidRDefault="00000000" w:rsidRPr="00000000" w14:paraId="0000003E">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recall key weather terms by writing it down on a whiteboard, then chorally saying it aloud</w:t>
            </w:r>
          </w:p>
          <w:p w:rsidR="00000000" w:rsidDel="00000000" w:rsidP="00000000" w:rsidRDefault="00000000" w:rsidRPr="00000000" w14:paraId="0000003F">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040">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a weather related read-aloud in Spanish to show words in context of a story. </w:t>
            </w:r>
          </w:p>
          <w:p w:rsidR="00000000" w:rsidDel="00000000" w:rsidP="00000000" w:rsidRDefault="00000000" w:rsidRPr="00000000" w14:paraId="00000041">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work in pairs with flashcards to practice recalling key terms (incremental rehearsal technique).</w:t>
            </w:r>
          </w:p>
          <w:p w:rsidR="00000000" w:rsidDel="00000000" w:rsidP="00000000" w:rsidRDefault="00000000" w:rsidRPr="00000000" w14:paraId="00000042">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students on a daily basis what the weather is to practice recalling key weather terms.</w:t>
            </w:r>
          </w:p>
          <w:p w:rsidR="00000000" w:rsidDel="00000000" w:rsidP="00000000" w:rsidRDefault="00000000" w:rsidRPr="00000000" w14:paraId="00000043">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recall key weather terms by writing it down on a whiteboard, then chorally saying it aloud</w:t>
            </w:r>
          </w:p>
        </w:tc>
        <w:tc>
          <w:tcPr>
            <w:tcMar>
              <w:top w:w="36.0" w:type="dxa"/>
              <w:left w:w="36.0" w:type="dxa"/>
              <w:bottom w:w="36.0" w:type="dxa"/>
              <w:right w:w="36.0" w:type="dxa"/>
            </w:tcMar>
          </w:tcPr>
          <w:p w:rsidR="00000000" w:rsidDel="00000000" w:rsidP="00000000" w:rsidRDefault="00000000" w:rsidRPr="00000000" w14:paraId="00000044">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045">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046">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047">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048">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049">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tc>
      </w:tr>
      <w:tr>
        <w:trPr>
          <w:cantSplit w:val="0"/>
          <w:trHeight w:val="292"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Hola, Adiós, ¿Cómo te llamas?, Buenos días, buenas tardes, buenas noches,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B">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recall words used for greetings, introductions and leave taking statements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C">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04D">
            <w:pPr>
              <w:pageBreakBefore w:val="0"/>
              <w:widowControl w:val="0"/>
              <w:numPr>
                <w:ilvl w:val="1"/>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TPR: using gestures (shaking hands, kissing of the cheeks, etc) to associate greetings with gestures</w:t>
            </w:r>
          </w:p>
          <w:p w:rsidR="00000000" w:rsidDel="00000000" w:rsidP="00000000" w:rsidRDefault="00000000" w:rsidRPr="00000000" w14:paraId="0000004E">
            <w:pPr>
              <w:pageBreakBefore w:val="0"/>
              <w:widowControl w:val="0"/>
              <w:numPr>
                <w:ilvl w:val="2"/>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Examples of typical greetings for K-2</w:t>
            </w:r>
          </w:p>
          <w:p w:rsidR="00000000" w:rsidDel="00000000" w:rsidP="00000000" w:rsidRDefault="00000000" w:rsidRPr="00000000" w14:paraId="0000004F">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050">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TPR: using gestures (shaking hands, kissing of the cheeks, etc) to associate greetings with gestures</w:t>
            </w:r>
          </w:p>
          <w:p w:rsidR="00000000" w:rsidDel="00000000" w:rsidP="00000000" w:rsidRDefault="00000000" w:rsidRPr="00000000" w14:paraId="00000051">
            <w:pPr>
              <w:pageBreakBefore w:val="0"/>
              <w:widowControl w:val="0"/>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Examples of typical greetings for K-2</w:t>
            </w:r>
          </w:p>
          <w:p w:rsidR="00000000" w:rsidDel="00000000" w:rsidP="00000000" w:rsidRDefault="00000000" w:rsidRPr="00000000" w14:paraId="00000052">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 </w:t>
            </w:r>
          </w:p>
          <w:p w:rsidR="00000000" w:rsidDel="00000000" w:rsidP="00000000" w:rsidRDefault="00000000" w:rsidRPr="00000000" w14:paraId="00000053">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TPR: using gestures (shaking hands, kissing of the cheeks, etc) to associate greetings with gestures</w:t>
            </w:r>
          </w:p>
          <w:p w:rsidR="00000000" w:rsidDel="00000000" w:rsidP="00000000" w:rsidRDefault="00000000" w:rsidRPr="00000000" w14:paraId="00000054">
            <w:pPr>
              <w:pageBreakBefore w:val="0"/>
              <w:widowControl w:val="0"/>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Examples of typical greetings for K-2</w:t>
            </w:r>
          </w:p>
        </w:tc>
        <w:tc>
          <w:tcPr>
            <w:tcMar>
              <w:top w:w="36.0" w:type="dxa"/>
              <w:left w:w="36.0" w:type="dxa"/>
              <w:bottom w:w="36.0" w:type="dxa"/>
              <w:right w:w="36.0" w:type="dxa"/>
            </w:tcMar>
          </w:tcPr>
          <w:p w:rsidR="00000000" w:rsidDel="00000000" w:rsidP="00000000" w:rsidRDefault="00000000" w:rsidRPr="00000000" w14:paraId="00000055">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056">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057">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058">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059">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05A">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05B">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tc>
      </w:tr>
      <w:tr>
        <w:trPr>
          <w:cantSplit w:val="0"/>
          <w:trHeight w:val="292"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¿Qué falta?  </w:t>
            </w:r>
          </w:p>
          <w:p w:rsidR="00000000" w:rsidDel="00000000" w:rsidP="00000000" w:rsidRDefault="00000000" w:rsidRPr="00000000" w14:paraId="000000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cabeza, los ojos, las orejas, la nariz,</w:t>
            </w:r>
          </w:p>
          <w:p w:rsidR="00000000" w:rsidDel="00000000" w:rsidP="00000000" w:rsidRDefault="00000000" w:rsidRPr="00000000" w14:paraId="000000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boca,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F">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identify body part in Spanish</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60">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061">
            <w:pPr>
              <w:pageBreakBefore w:val="0"/>
              <w:widowControl w:val="0"/>
              <w:numPr>
                <w:ilvl w:val="1"/>
                <w:numId w:val="15"/>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TPR</w:t>
            </w:r>
          </w:p>
          <w:p w:rsidR="00000000" w:rsidDel="00000000" w:rsidP="00000000" w:rsidRDefault="00000000" w:rsidRPr="00000000" w14:paraId="00000062">
            <w:pPr>
              <w:widowControl w:val="0"/>
              <w:numPr>
                <w:ilvl w:val="1"/>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Simon Says</w:t>
            </w:r>
          </w:p>
          <w:p w:rsidR="00000000" w:rsidDel="00000000" w:rsidP="00000000" w:rsidRDefault="00000000" w:rsidRPr="00000000" w14:paraId="00000063">
            <w:pPr>
              <w:widowControl w:val="0"/>
              <w:numPr>
                <w:ilvl w:val="1"/>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Mr./Mrs. Potatohead</w:t>
            </w:r>
          </w:p>
          <w:p w:rsidR="00000000" w:rsidDel="00000000" w:rsidP="00000000" w:rsidRDefault="00000000" w:rsidRPr="00000000" w14:paraId="00000064">
            <w:pPr>
              <w:widowControl w:val="0"/>
              <w:numPr>
                <w:ilvl w:val="1"/>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What’s missing?</w:t>
            </w:r>
          </w:p>
          <w:p w:rsidR="00000000" w:rsidDel="00000000" w:rsidP="00000000" w:rsidRDefault="00000000" w:rsidRPr="00000000" w14:paraId="00000065">
            <w:pPr>
              <w:widowControl w:val="0"/>
              <w:numPr>
                <w:ilvl w:val="2"/>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Flashcards/images/powerpoint slide with missing body parts</w:t>
            </w:r>
          </w:p>
          <w:p w:rsidR="00000000" w:rsidDel="00000000" w:rsidP="00000000" w:rsidRDefault="00000000" w:rsidRPr="00000000" w14:paraId="00000066">
            <w:pPr>
              <w:widowControl w:val="0"/>
              <w:numPr>
                <w:ilvl w:val="1"/>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Monster Write-Up</w:t>
            </w:r>
          </w:p>
          <w:p w:rsidR="00000000" w:rsidDel="00000000" w:rsidP="00000000" w:rsidRDefault="00000000" w:rsidRPr="00000000" w14:paraId="00000067">
            <w:pPr>
              <w:pageBreakBefore w:val="0"/>
              <w:widowControl w:val="0"/>
              <w:numPr>
                <w:ilvl w:val="2"/>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describes the monster with body parts to describe</w:t>
            </w:r>
          </w:p>
          <w:p w:rsidR="00000000" w:rsidDel="00000000" w:rsidP="00000000" w:rsidRDefault="00000000" w:rsidRPr="00000000" w14:paraId="00000068">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069">
            <w:pPr>
              <w:pageBreakBefore w:val="0"/>
              <w:widowControl w:val="0"/>
              <w:numPr>
                <w:ilvl w:val="0"/>
                <w:numId w:val="15"/>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TPR</w:t>
            </w:r>
          </w:p>
          <w:p w:rsidR="00000000" w:rsidDel="00000000" w:rsidP="00000000" w:rsidRDefault="00000000" w:rsidRPr="00000000" w14:paraId="0000006A">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Simon Says</w:t>
            </w:r>
          </w:p>
          <w:p w:rsidR="00000000" w:rsidDel="00000000" w:rsidP="00000000" w:rsidRDefault="00000000" w:rsidRPr="00000000" w14:paraId="0000006B">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Mr./Mrs. Potatohead</w:t>
            </w:r>
          </w:p>
          <w:p w:rsidR="00000000" w:rsidDel="00000000" w:rsidP="00000000" w:rsidRDefault="00000000" w:rsidRPr="00000000" w14:paraId="0000006C">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What’s missing?</w:t>
            </w:r>
          </w:p>
          <w:p w:rsidR="00000000" w:rsidDel="00000000" w:rsidP="00000000" w:rsidRDefault="00000000" w:rsidRPr="00000000" w14:paraId="0000006D">
            <w:pPr>
              <w:widowControl w:val="0"/>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Flashcards/images/powerpoint slide with missing body parts</w:t>
            </w:r>
          </w:p>
          <w:p w:rsidR="00000000" w:rsidDel="00000000" w:rsidP="00000000" w:rsidRDefault="00000000" w:rsidRPr="00000000" w14:paraId="0000006E">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Monster Write-Up</w:t>
            </w:r>
          </w:p>
          <w:p w:rsidR="00000000" w:rsidDel="00000000" w:rsidP="00000000" w:rsidRDefault="00000000" w:rsidRPr="00000000" w14:paraId="0000006F">
            <w:pPr>
              <w:pageBreakBefore w:val="0"/>
              <w:widowControl w:val="0"/>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Teacher describes the monster with body parts to describe</w:t>
            </w:r>
          </w:p>
          <w:p w:rsidR="00000000" w:rsidDel="00000000" w:rsidP="00000000" w:rsidRDefault="00000000" w:rsidRPr="00000000" w14:paraId="00000070">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071">
            <w:pPr>
              <w:pageBreakBefore w:val="0"/>
              <w:widowControl w:val="0"/>
              <w:numPr>
                <w:ilvl w:val="1"/>
                <w:numId w:val="15"/>
              </w:numPr>
              <w:spacing w:line="240" w:lineRule="auto"/>
              <w:ind w:left="1440" w:hanging="360"/>
              <w:rPr>
                <w:rFonts w:ascii="Calibri" w:cs="Calibri" w:eastAsia="Calibri" w:hAnsi="Calibri"/>
                <w:b w:val="1"/>
              </w:rPr>
            </w:pPr>
            <w:r w:rsidDel="00000000" w:rsidR="00000000" w:rsidRPr="00000000">
              <w:rPr>
                <w:rFonts w:ascii="Calibri" w:cs="Calibri" w:eastAsia="Calibri" w:hAnsi="Calibri"/>
                <w:rtl w:val="0"/>
              </w:rPr>
              <w:t xml:space="preserve">TPR</w:t>
            </w:r>
          </w:p>
          <w:p w:rsidR="00000000" w:rsidDel="00000000" w:rsidP="00000000" w:rsidRDefault="00000000" w:rsidRPr="00000000" w14:paraId="00000072">
            <w:pPr>
              <w:widowControl w:val="0"/>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Simon Says</w:t>
            </w:r>
          </w:p>
          <w:p w:rsidR="00000000" w:rsidDel="00000000" w:rsidP="00000000" w:rsidRDefault="00000000" w:rsidRPr="00000000" w14:paraId="00000073">
            <w:pPr>
              <w:widowControl w:val="0"/>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Mr./Mrs. Potatohead</w:t>
            </w:r>
          </w:p>
          <w:p w:rsidR="00000000" w:rsidDel="00000000" w:rsidP="00000000" w:rsidRDefault="00000000" w:rsidRPr="00000000" w14:paraId="00000074">
            <w:pPr>
              <w:widowControl w:val="0"/>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What’s missing?</w:t>
            </w:r>
          </w:p>
          <w:p w:rsidR="00000000" w:rsidDel="00000000" w:rsidP="00000000" w:rsidRDefault="00000000" w:rsidRPr="00000000" w14:paraId="00000075">
            <w:pPr>
              <w:widowControl w:val="0"/>
              <w:numPr>
                <w:ilvl w:val="2"/>
                <w:numId w:val="15"/>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Flashcards/images/powerpoint slide with missing body parts</w:t>
            </w:r>
          </w:p>
          <w:p w:rsidR="00000000" w:rsidDel="00000000" w:rsidP="00000000" w:rsidRDefault="00000000" w:rsidRPr="00000000" w14:paraId="00000076">
            <w:pPr>
              <w:widowControl w:val="0"/>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Monster Write-Up</w:t>
            </w:r>
          </w:p>
          <w:p w:rsidR="00000000" w:rsidDel="00000000" w:rsidP="00000000" w:rsidRDefault="00000000" w:rsidRPr="00000000" w14:paraId="00000077">
            <w:pPr>
              <w:pageBreakBefore w:val="0"/>
              <w:widowControl w:val="0"/>
              <w:numPr>
                <w:ilvl w:val="2"/>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Teacher describes the monster with body parts to describe</w:t>
            </w:r>
          </w:p>
        </w:tc>
        <w:tc>
          <w:tcPr>
            <w:tcMar>
              <w:top w:w="36.0" w:type="dxa"/>
              <w:left w:w="36.0" w:type="dxa"/>
              <w:bottom w:w="36.0" w:type="dxa"/>
              <w:right w:w="36.0" w:type="dxa"/>
            </w:tcMar>
          </w:tcPr>
          <w:p w:rsidR="00000000" w:rsidDel="00000000" w:rsidP="00000000" w:rsidRDefault="00000000" w:rsidRPr="00000000" w14:paraId="00000078">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079">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07A">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07B">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07C">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07D">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07E">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07F">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Matching body part quiz (2nd grade)</w:t>
            </w:r>
          </w:p>
          <w:p w:rsidR="00000000" w:rsidDel="00000000" w:rsidP="00000000" w:rsidRDefault="00000000" w:rsidRPr="00000000" w14:paraId="00000080">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081">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Peardeck</w:t>
            </w:r>
          </w:p>
        </w:tc>
      </w:tr>
      <w:tr>
        <w:trPr>
          <w:cantSplit w:val="0"/>
          <w:trHeight w:val="292"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Papá, mamá, hermana, hermano, abuela, abuelo, primo, prima, tío, tía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83">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identify and recall family members based on oral descriptions given by the teacher</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84">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p>
          <w:p w:rsidR="00000000" w:rsidDel="00000000" w:rsidP="00000000" w:rsidRDefault="00000000" w:rsidRPr="00000000" w14:paraId="00000085">
            <w:pPr>
              <w:pageBreakBefore w:val="0"/>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tree activity</w:t>
            </w:r>
          </w:p>
          <w:p w:rsidR="00000000" w:rsidDel="00000000" w:rsidP="00000000" w:rsidRDefault="00000000" w:rsidRPr="00000000" w14:paraId="00000086">
            <w:pPr>
              <w:pageBreakBefore w:val="0"/>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Pre-made or self-made</w:t>
            </w:r>
          </w:p>
          <w:p w:rsidR="00000000" w:rsidDel="00000000" w:rsidP="00000000" w:rsidRDefault="00000000" w:rsidRPr="00000000" w14:paraId="00000087">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08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activities (partnered, small group, individual)</w:t>
            </w:r>
          </w:p>
          <w:p w:rsidR="00000000" w:rsidDel="00000000" w:rsidP="00000000" w:rsidRDefault="00000000" w:rsidRPr="00000000" w14:paraId="0000008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Yes/no questions</w:t>
            </w:r>
          </w:p>
          <w:p w:rsidR="00000000" w:rsidDel="00000000" w:rsidP="00000000" w:rsidRDefault="00000000" w:rsidRPr="00000000" w14:paraId="0000008A">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08B">
            <w:pPr>
              <w:pageBreakBefore w:val="0"/>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activities (partnered, small group, individual)</w:t>
            </w:r>
          </w:p>
          <w:p w:rsidR="00000000" w:rsidDel="00000000" w:rsidP="00000000" w:rsidRDefault="00000000" w:rsidRPr="00000000" w14:paraId="0000008C">
            <w:pPr>
              <w:pageBreakBefore w:val="0"/>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Yes/no questions</w:t>
            </w:r>
          </w:p>
          <w:p w:rsidR="00000000" w:rsidDel="00000000" w:rsidP="00000000" w:rsidRDefault="00000000" w:rsidRPr="00000000" w14:paraId="0000008D">
            <w:pPr>
              <w:pageBreakBefore w:val="0"/>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Role-playing family activity</w:t>
            </w:r>
          </w:p>
          <w:p w:rsidR="00000000" w:rsidDel="00000000" w:rsidP="00000000" w:rsidRDefault="00000000" w:rsidRPr="00000000" w14:paraId="0000008E">
            <w:pPr>
              <w:pageBreakBefore w:val="0"/>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take on the role of individual family members</w:t>
            </w:r>
          </w:p>
        </w:tc>
        <w:tc>
          <w:tcPr>
            <w:tcMar>
              <w:top w:w="36.0" w:type="dxa"/>
              <w:left w:w="36.0" w:type="dxa"/>
              <w:bottom w:w="36.0" w:type="dxa"/>
              <w:right w:w="36.0" w:type="dxa"/>
            </w:tcMar>
          </w:tcPr>
          <w:p w:rsidR="00000000" w:rsidDel="00000000" w:rsidP="00000000" w:rsidRDefault="00000000" w:rsidRPr="00000000" w14:paraId="0000008F">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090">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091">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092">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093">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094">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095">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096">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 (2nd Grade)</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09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bottom"/>
          </w:tcPr>
          <w:p w:rsidR="00000000" w:rsidDel="00000000" w:rsidP="00000000" w:rsidRDefault="00000000" w:rsidRPr="00000000" w14:paraId="00000098">
            <w:pPr>
              <w:pageBreakBefore w:val="0"/>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Read-aloud weather books (example: </w:t>
            </w:r>
            <w:hyperlink r:id="rId6">
              <w:r w:rsidDel="00000000" w:rsidR="00000000" w:rsidRPr="00000000">
                <w:rPr>
                  <w:rFonts w:ascii="Calibri" w:cs="Calibri" w:eastAsia="Calibri" w:hAnsi="Calibri"/>
                  <w:color w:val="1155cc"/>
                  <w:u w:val="single"/>
                  <w:rtl w:val="0"/>
                </w:rPr>
                <w:t xml:space="preserve">Elmer y el Clima</w:t>
              </w:r>
            </w:hyperlink>
            <w:r w:rsidDel="00000000" w:rsidR="00000000" w:rsidRPr="00000000">
              <w:rPr>
                <w:rFonts w:ascii="Calibri" w:cs="Calibri" w:eastAsia="Calibri" w:hAnsi="Calibri"/>
                <w:rtl w:val="0"/>
              </w:rPr>
              <w:t xml:space="preserve">), weather flashcards, whiteboards, weather coloring/labeling worksheet, incremental rehearsal (</w:t>
            </w:r>
            <w:hyperlink r:id="rId7">
              <w:r w:rsidDel="00000000" w:rsidR="00000000" w:rsidRPr="00000000">
                <w:rPr>
                  <w:rFonts w:ascii="Calibri" w:cs="Calibri" w:eastAsia="Calibri" w:hAnsi="Calibri"/>
                  <w:color w:val="1155cc"/>
                  <w:u w:val="single"/>
                  <w:rtl w:val="0"/>
                </w:rPr>
                <w:t xml:space="preserve">research</w:t>
              </w:r>
            </w:hyperlink>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u w:val="single"/>
                  <w:rtl w:val="0"/>
                </w:rPr>
                <w:t xml:space="preserve">example video</w:t>
              </w:r>
            </w:hyperlink>
            <w:r w:rsidDel="00000000" w:rsidR="00000000" w:rsidRPr="00000000">
              <w:rPr>
                <w:rFonts w:ascii="Calibri" w:cs="Calibri" w:eastAsia="Calibri" w:hAnsi="Calibri"/>
                <w:rtl w:val="0"/>
              </w:rPr>
              <w:t xml:space="preserve">), Wordwall </w:t>
            </w:r>
          </w:p>
          <w:p w:rsidR="00000000" w:rsidDel="00000000" w:rsidP="00000000" w:rsidRDefault="00000000" w:rsidRPr="00000000" w14:paraId="00000099">
            <w:pPr>
              <w:pageBreakBefore w:val="0"/>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Youtube greeting links (IE: Sr Jordan), Boomcards (interactive flashcards)</w:t>
            </w:r>
          </w:p>
          <w:p w:rsidR="00000000" w:rsidDel="00000000" w:rsidP="00000000" w:rsidRDefault="00000000" w:rsidRPr="00000000" w14:paraId="0000009A">
            <w:pPr>
              <w:pageBreakBefore w:val="0"/>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Mr./Mrs. Potatohead, Flashcards, Quia Spanish, Wordwall </w:t>
            </w:r>
          </w:p>
          <w:p w:rsidR="00000000" w:rsidDel="00000000" w:rsidP="00000000" w:rsidRDefault="00000000" w:rsidRPr="00000000" w14:paraId="0000009B">
            <w:pPr>
              <w:pageBreakBefore w:val="0"/>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Flashcards, Kahoot, Quia Spanish, Wordwall </w:t>
            </w:r>
          </w:p>
          <w:p w:rsidR="00000000" w:rsidDel="00000000" w:rsidP="00000000" w:rsidRDefault="00000000" w:rsidRPr="00000000" w14:paraId="0000009C">
            <w:pPr>
              <w:pageBreakBefore w:val="0"/>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General Materials &amp; Resources</w:t>
            </w:r>
          </w:p>
          <w:p w:rsidR="00000000" w:rsidDel="00000000" w:rsidP="00000000" w:rsidRDefault="00000000" w:rsidRPr="00000000" w14:paraId="000000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Culturally authentic materials</w:t>
            </w:r>
          </w:p>
          <w:p w:rsidR="00000000" w:rsidDel="00000000" w:rsidP="00000000" w:rsidRDefault="00000000" w:rsidRPr="00000000" w14:paraId="000000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Venn diagrams to compare and contrast</w:t>
            </w:r>
          </w:p>
          <w:p w:rsidR="00000000" w:rsidDel="00000000" w:rsidP="00000000" w:rsidRDefault="00000000" w:rsidRPr="00000000" w14:paraId="000000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Weather charts and labels for both English and target language</w:t>
            </w:r>
          </w:p>
          <w:p w:rsidR="00000000" w:rsidDel="00000000" w:rsidP="00000000" w:rsidRDefault="00000000" w:rsidRPr="00000000" w14:paraId="000000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Drawing paper, crayons, markers, etc. for family drawings</w:t>
            </w:r>
          </w:p>
          <w:p w:rsidR="00000000" w:rsidDel="00000000" w:rsidP="00000000" w:rsidRDefault="00000000" w:rsidRPr="00000000" w14:paraId="000000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Direction words labeling in classroom in English and target language</w:t>
            </w:r>
          </w:p>
          <w:p w:rsidR="00000000" w:rsidDel="00000000" w:rsidP="00000000" w:rsidRDefault="00000000" w:rsidRPr="00000000" w14:paraId="000000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Greetings booklet in English and target language</w:t>
            </w:r>
          </w:p>
          <w:p w:rsidR="00000000" w:rsidDel="00000000" w:rsidP="00000000" w:rsidRDefault="00000000" w:rsidRPr="00000000" w14:paraId="000000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 in target language and in English for ELLs</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0A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0A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0A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w:t>
            </w:r>
          </w:p>
          <w:p w:rsidR="00000000" w:rsidDel="00000000" w:rsidP="00000000" w:rsidRDefault="00000000" w:rsidRPr="00000000" w14:paraId="000000A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L.K.5. With guidance and support from adults, explore word relationships and nuances in word meanings</w:t>
            </w:r>
          </w:p>
          <w:p w:rsidR="00000000" w:rsidDel="00000000" w:rsidP="00000000" w:rsidRDefault="00000000" w:rsidRPr="00000000" w14:paraId="000000A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(1) </w:t>
            </w:r>
          </w:p>
          <w:p w:rsidR="00000000" w:rsidDel="00000000" w:rsidP="00000000" w:rsidRDefault="00000000" w:rsidRPr="00000000" w14:paraId="000000A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L.1.5. With guidance and support from adults, demonstrate understanding of figurative language, word relationships and nuances in word meanings. A. Sort words into categories (e.g., colors, clothing) to gain a sense of the concepts the categories represent.</w:t>
            </w:r>
          </w:p>
          <w:p w:rsidR="00000000" w:rsidDel="00000000" w:rsidP="00000000" w:rsidRDefault="00000000" w:rsidRPr="00000000" w14:paraId="000000A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(2) </w:t>
            </w:r>
          </w:p>
          <w:p w:rsidR="00000000" w:rsidDel="00000000" w:rsidP="00000000" w:rsidRDefault="00000000" w:rsidRPr="00000000" w14:paraId="000000B1">
            <w:pPr>
              <w:spacing w:line="240" w:lineRule="auto"/>
              <w:rPr/>
            </w:pPr>
            <w:r w:rsidDel="00000000" w:rsidR="00000000" w:rsidRPr="00000000">
              <w:rPr>
                <w:rtl w:val="0"/>
              </w:rPr>
              <w:t xml:space="preserve">L.2.5. Demonstrate understanding of figurative language, word relationships and nuances in word meanings. </w:t>
            </w:r>
          </w:p>
          <w:p w:rsidR="00000000" w:rsidDel="00000000" w:rsidP="00000000" w:rsidRDefault="00000000" w:rsidRPr="00000000" w14:paraId="000000B2">
            <w:pPr>
              <w:spacing w:line="240" w:lineRule="auto"/>
              <w:rPr/>
            </w:pPr>
            <w:r w:rsidDel="00000000" w:rsidR="00000000" w:rsidRPr="00000000">
              <w:rPr>
                <w:rtl w:val="0"/>
              </w:rPr>
            </w:r>
          </w:p>
          <w:p w:rsidR="00000000" w:rsidDel="00000000" w:rsidP="00000000" w:rsidRDefault="00000000" w:rsidRPr="00000000" w14:paraId="000000B3">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 (K-2)</w:t>
            </w:r>
          </w:p>
          <w:p w:rsidR="00000000" w:rsidDel="00000000" w:rsidP="00000000" w:rsidRDefault="00000000" w:rsidRPr="00000000" w14:paraId="000000B4">
            <w:pPr>
              <w:pageBreakBefore w:val="0"/>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2.1.2.PGD.5: Use correct terminology to identify body parts and explain how body parts work together to support wellness.</w:t>
            </w:r>
          </w:p>
          <w:p w:rsidR="00000000" w:rsidDel="00000000" w:rsidP="00000000" w:rsidRDefault="00000000" w:rsidRPr="00000000" w14:paraId="000000B5">
            <w:pPr>
              <w:pageBreakBefore w:val="0"/>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2.1.2.SH.1: Describe different kinds of families locally, nationally and globally and note similarities in the ways in which they keep their children safe.</w:t>
            </w:r>
          </w:p>
          <w:p w:rsidR="00000000" w:rsidDel="00000000" w:rsidP="00000000" w:rsidRDefault="00000000" w:rsidRPr="00000000" w14:paraId="000000B6">
            <w:pPr>
              <w:pageBreakBefore w:val="0"/>
              <w:widowControl w:val="0"/>
              <w:numPr>
                <w:ilvl w:val="0"/>
                <w:numId w:val="20"/>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B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Science(K-2) </w:t>
            </w:r>
          </w:p>
          <w:p w:rsidR="00000000" w:rsidDel="00000000" w:rsidP="00000000" w:rsidRDefault="00000000" w:rsidRPr="00000000" w14:paraId="000000B8">
            <w:pPr>
              <w:pageBreakBefore w:val="0"/>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K-ESS2-1 Use and share observations of local weather conditions to describe patterns over time.</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0B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0B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9.4 Life Literacies and Key Skills </w:t>
            </w:r>
          </w:p>
          <w:p w:rsidR="00000000" w:rsidDel="00000000" w:rsidP="00000000" w:rsidRDefault="00000000" w:rsidRPr="00000000" w14:paraId="000000BD">
            <w:pPr>
              <w:pageBreakBefore w:val="0"/>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9.4.2.CT.1: Gather information about an issue, such as climate change, and collaboratively brainstorm ways to solve the problem (e.g., K-2-ETS1-1, 6.3.2.GeoGI.2).</w:t>
            </w:r>
          </w:p>
          <w:p w:rsidR="00000000" w:rsidDel="00000000" w:rsidP="00000000" w:rsidRDefault="00000000" w:rsidRPr="00000000" w14:paraId="000000BE">
            <w:pPr>
              <w:pageBreakBefore w:val="0"/>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 (e.g., 1.5.2.C2a, 7.1.NL.IPERS.5, 7.1.NL.IPERS.6).</w:t>
            </w:r>
          </w:p>
          <w:p w:rsidR="00000000" w:rsidDel="00000000" w:rsidP="00000000" w:rsidRDefault="00000000" w:rsidRPr="00000000" w14:paraId="000000BF">
            <w:pPr>
              <w:pageBreakBefore w:val="0"/>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9.4.2.IML.4: Compare and contrast the way information is shared in a variety of contexts (e.g., social, academic, athletic) (e.g., 2.2.2.MSC.5, RL.2.9).</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0C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0C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0C4">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8.1.2.CS.1: Select and operate computing devices that perform a variety of tasks accurately and quickly based on user needs and preferences.</w:t>
            </w:r>
            <w:r w:rsidDel="00000000" w:rsidR="00000000" w:rsidRPr="00000000">
              <w:rPr>
                <w:rtl w:val="0"/>
              </w:rPr>
            </w:r>
          </w:p>
        </w:tc>
      </w:tr>
    </w:tbl>
    <w:p w:rsidR="00000000" w:rsidDel="00000000" w:rsidP="00000000" w:rsidRDefault="00000000" w:rsidRPr="00000000" w14:paraId="000000C7">
      <w:pPr>
        <w:pageBreakBefore w:val="0"/>
        <w:spacing w:line="240" w:lineRule="auto"/>
        <w:rPr/>
      </w:pPr>
      <w:r w:rsidDel="00000000" w:rsidR="00000000" w:rsidRPr="00000000">
        <w:rPr>
          <w:rtl w:val="0"/>
        </w:rPr>
      </w:r>
    </w:p>
    <w:tbl>
      <w:tblPr>
        <w:tblStyle w:val="Table2"/>
        <w:tblW w:w="1398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6"/>
        <w:gridCol w:w="2796"/>
        <w:gridCol w:w="2796"/>
        <w:gridCol w:w="2796"/>
        <w:gridCol w:w="2796"/>
        <w:tblGridChange w:id="0">
          <w:tblGrid>
            <w:gridCol w:w="2796"/>
            <w:gridCol w:w="2796"/>
            <w:gridCol w:w="2796"/>
            <w:gridCol w:w="2796"/>
            <w:gridCol w:w="2796"/>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0C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D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D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F2">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0B">
      <w:pPr>
        <w:pageBreakBefore w:val="0"/>
        <w:spacing w:line="240" w:lineRule="auto"/>
        <w:rPr/>
      </w:pPr>
      <w:r w:rsidDel="00000000" w:rsidR="00000000" w:rsidRPr="00000000">
        <w:rPr>
          <w:rtl w:val="0"/>
        </w:rPr>
      </w:r>
    </w:p>
    <w:p w:rsidR="00000000" w:rsidDel="00000000" w:rsidP="00000000" w:rsidRDefault="00000000" w:rsidRPr="00000000" w14:paraId="0000010C">
      <w:pPr>
        <w:pageBreakBefore w:val="0"/>
        <w:spacing w:line="240" w:lineRule="auto"/>
        <w:rPr/>
      </w:pPr>
      <w:r w:rsidDel="00000000" w:rsidR="00000000" w:rsidRPr="00000000">
        <w:rPr>
          <w:rtl w:val="0"/>
        </w:rPr>
      </w:r>
    </w:p>
    <w:tbl>
      <w:tblPr>
        <w:tblStyle w:val="Table3"/>
        <w:tblW w:w="139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2580"/>
        <w:gridCol w:w="5670"/>
        <w:gridCol w:w="720"/>
        <w:gridCol w:w="2790"/>
        <w:tblGridChange w:id="0">
          <w:tblGrid>
            <w:gridCol w:w="2190"/>
            <w:gridCol w:w="2580"/>
            <w:gridCol w:w="5670"/>
            <w:gridCol w:w="720"/>
            <w:gridCol w:w="2790"/>
          </w:tblGrid>
        </w:tblGridChange>
      </w:tblGrid>
      <w:tr>
        <w:trPr>
          <w:cantSplit w:val="0"/>
          <w:trHeight w:val="300" w:hRule="atLeast"/>
          <w:tblHeader w:val="0"/>
        </w:trPr>
        <w:tc>
          <w:tcPr>
            <w:gridSpan w:val="5"/>
            <w:shd w:fill="000000" w:val="clear"/>
            <w:tcMar>
              <w:top w:w="36.0" w:type="dxa"/>
              <w:left w:w="36.0" w:type="dxa"/>
              <w:bottom w:w="36.0" w:type="dxa"/>
              <w:right w:w="36.0" w:type="dxa"/>
            </w:tcMar>
          </w:tcPr>
          <w:p w:rsidR="00000000" w:rsidDel="00000000" w:rsidP="00000000" w:rsidRDefault="00000000" w:rsidRPr="00000000" w14:paraId="0000010D">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7. WORLD LANGUAGES: Grades K-2</w:t>
            </w:r>
          </w:p>
        </w:tc>
      </w:tr>
      <w:tr>
        <w:trPr>
          <w:cantSplit w:val="0"/>
          <w:trHeight w:val="220" w:hRule="atLeast"/>
          <w:tblHeader w:val="0"/>
        </w:trPr>
        <w:tc>
          <w:tcPr>
            <w:gridSpan w:val="5"/>
            <w:shd w:fill="000000" w:val="clear"/>
            <w:tcMar>
              <w:top w:w="36.0" w:type="dxa"/>
              <w:left w:w="36.0" w:type="dxa"/>
              <w:bottom w:w="36.0" w:type="dxa"/>
              <w:right w:w="36.0" w:type="dxa"/>
            </w:tcMar>
          </w:tcPr>
          <w:p w:rsidR="00000000" w:rsidDel="00000000" w:rsidP="00000000" w:rsidRDefault="00000000" w:rsidRPr="00000000" w14:paraId="0000011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Low</w:t>
            </w:r>
          </w:p>
        </w:tc>
      </w:tr>
      <w:tr>
        <w:trPr>
          <w:cantSplit w:val="0"/>
          <w:trHeight w:val="220" w:hRule="atLeast"/>
          <w:tblHeader w:val="0"/>
        </w:trPr>
        <w:tc>
          <w:tcPr>
            <w:gridSpan w:val="5"/>
            <w:shd w:fill="000000" w:val="clear"/>
            <w:tcMar>
              <w:top w:w="36.0" w:type="dxa"/>
              <w:left w:w="36.0" w:type="dxa"/>
              <w:bottom w:w="36.0" w:type="dxa"/>
              <w:right w:w="36.0" w:type="dxa"/>
            </w:tcMar>
          </w:tcPr>
          <w:p w:rsidR="00000000" w:rsidDel="00000000" w:rsidP="00000000" w:rsidRDefault="00000000" w:rsidRPr="00000000" w14:paraId="00000117">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 Interpersonal Mode of Communication</w:t>
            </w:r>
          </w:p>
        </w:tc>
      </w:tr>
      <w:tr>
        <w:trPr>
          <w:cantSplit w:val="0"/>
          <w:trHeight w:val="220" w:hRule="atLeast"/>
          <w:tblHeader w:val="0"/>
        </w:trPr>
        <w:tc>
          <w:tcPr>
            <w:gridSpan w:val="5"/>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Idea:</w:t>
            </w:r>
            <w:r w:rsidDel="00000000" w:rsidR="00000000" w:rsidRPr="00000000">
              <w:rPr>
                <w:rFonts w:ascii="Calibri" w:cs="Calibri" w:eastAsia="Calibri" w:hAnsi="Calibri"/>
                <w:rtl w:val="0"/>
              </w:rPr>
              <w:t xml:space="preserve"> Interpersonal communication is the exchange of information and the negotiation of meaning between and among individuals. </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Intercultural Statements:</w:t>
            </w:r>
            <w:r w:rsidDel="00000000" w:rsidR="00000000" w:rsidRPr="00000000">
              <w:rPr>
                <w:rtl w:val="0"/>
              </w:rPr>
            </w:r>
          </w:p>
          <w:p w:rsidR="00000000" w:rsidDel="00000000" w:rsidP="00000000" w:rsidRDefault="00000000" w:rsidRPr="00000000" w14:paraId="00000122">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Through the target language, learners recognize and identify the names of a few typical products related to everyday life in the target culture and in the learners’ own culture.</w:t>
            </w:r>
          </w:p>
          <w:p w:rsidR="00000000" w:rsidDel="00000000" w:rsidP="00000000" w:rsidRDefault="00000000" w:rsidRPr="00000000" w14:paraId="00000123">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Possible Topics: Family members, school supplies, pets, weather. </w:t>
            </w:r>
          </w:p>
          <w:p w:rsidR="00000000" w:rsidDel="00000000" w:rsidP="00000000" w:rsidRDefault="00000000" w:rsidRPr="00000000" w14:paraId="00000124">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25">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 </w:t>
            </w:r>
          </w:p>
          <w:p w:rsidR="00000000" w:rsidDel="00000000" w:rsidP="00000000" w:rsidRDefault="00000000" w:rsidRPr="00000000" w14:paraId="00000126">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Possible Topics: Greetings based on different levels of language formality, school supplies in target culture and in the United States, authentic songs and dances as a reflection of target-language people.</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12C">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12D">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12E">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12F">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7.1.NL.IPERS.4: React to a few procedural instructions, directions, and commands in classroom situations. </w:t>
            </w:r>
          </w:p>
          <w:p w:rsidR="00000000" w:rsidDel="00000000" w:rsidP="00000000" w:rsidRDefault="00000000" w:rsidRPr="00000000" w14:paraId="00000130">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7.1.NL.IPERS.5: Enact a few culturally authentic gestures when greeting others and during leave takings.</w:t>
            </w:r>
          </w:p>
          <w:p w:rsidR="00000000" w:rsidDel="00000000" w:rsidP="00000000" w:rsidRDefault="00000000" w:rsidRPr="00000000" w14:paraId="00000131">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7.1.NL.IPERS.6: Share with others the names of a few memorized and practiced words and phrases related to climate change in the target culture(s) and in students’ own cultures.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6">
            <w:pPr>
              <w:pageBreakBefore w:val="0"/>
              <w:widowControl w:val="0"/>
              <w:spacing w:line="240" w:lineRule="auto"/>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Key Vocabulary</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7">
            <w:pPr>
              <w:pageBreakBefore w:val="0"/>
              <w:widowControl w:val="0"/>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Student Learning Objectives</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8">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9">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3B">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Papel, lápiz, sacapuntas, libro, cuaderno, crayones, tijeras, mochila, pegamento, borrador, pluma</w:t>
            </w:r>
          </w:p>
          <w:p w:rsidR="00000000" w:rsidDel="00000000" w:rsidP="00000000" w:rsidRDefault="00000000" w:rsidRPr="00000000" w14:paraId="0000013C">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3D">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Levanta la mano, parense, sientense, saquen un papel y lápiz, ¿puedo ir al baño?</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3E">
            <w:pPr>
              <w:pageBreakBefore w:val="0"/>
              <w:widowControl w:val="0"/>
              <w:spacing w:line="240" w:lineRule="auto"/>
              <w:ind w:left="0" w:firstLine="0"/>
              <w:jc w:val="left"/>
              <w:rPr>
                <w:rFonts w:ascii="Calibri" w:cs="Calibri" w:eastAsia="Calibri" w:hAnsi="Calibri"/>
              </w:rPr>
            </w:pPr>
            <w:r w:rsidDel="00000000" w:rsidR="00000000" w:rsidRPr="00000000">
              <w:rPr>
                <w:rFonts w:ascii="Calibri" w:cs="Calibri" w:eastAsia="Calibri" w:hAnsi="Calibri"/>
                <w:rtl w:val="0"/>
              </w:rPr>
              <w:t xml:space="preserve">SWBAT identify, recognize, specific classroom and school objects</w:t>
            </w:r>
          </w:p>
          <w:p w:rsidR="00000000" w:rsidDel="00000000" w:rsidP="00000000" w:rsidRDefault="00000000" w:rsidRPr="00000000" w14:paraId="0000013F">
            <w:pPr>
              <w:pageBreakBefore w:val="0"/>
              <w:widowControl w:val="0"/>
              <w:spacing w:line="240" w:lineRule="auto"/>
              <w:ind w:left="7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40">
            <w:pPr>
              <w:pageBreakBefore w:val="0"/>
              <w:widowControl w:val="0"/>
              <w:spacing w:line="240" w:lineRule="auto"/>
              <w:ind w:left="0" w:firstLine="0"/>
              <w:jc w:val="left"/>
              <w:rPr>
                <w:rFonts w:ascii="Calibri" w:cs="Calibri" w:eastAsia="Calibri" w:hAnsi="Calibri"/>
              </w:rPr>
            </w:pPr>
            <w:r w:rsidDel="00000000" w:rsidR="00000000" w:rsidRPr="00000000">
              <w:rPr>
                <w:rFonts w:ascii="Calibri" w:cs="Calibri" w:eastAsia="Calibri" w:hAnsi="Calibri"/>
                <w:rtl w:val="0"/>
              </w:rPr>
              <w:t xml:space="preserve">SWBAT react to instructions, directions and commands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41">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 </w:t>
            </w:r>
          </w:p>
          <w:p w:rsidR="00000000" w:rsidDel="00000000" w:rsidP="00000000" w:rsidRDefault="00000000" w:rsidRPr="00000000" w14:paraId="00000142">
            <w:pPr>
              <w:pageBreakBefore w:val="0"/>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Simon says commands and students react</w:t>
            </w:r>
          </w:p>
          <w:p w:rsidR="00000000" w:rsidDel="00000000" w:rsidP="00000000" w:rsidRDefault="00000000" w:rsidRPr="00000000" w14:paraId="00000143">
            <w:pPr>
              <w:pageBreakBefore w:val="0"/>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44">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145">
            <w:pPr>
              <w:pageBreakBefore w:val="0"/>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Simon says commands and students react</w:t>
            </w:r>
          </w:p>
          <w:p w:rsidR="00000000" w:rsidDel="00000000" w:rsidP="00000000" w:rsidRDefault="00000000" w:rsidRPr="00000000" w14:paraId="00000146">
            <w:pPr>
              <w:pageBreakBefore w:val="0"/>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Charades (assign a student as an object and classmates guess the object)</w:t>
            </w:r>
          </w:p>
          <w:p w:rsidR="00000000" w:rsidDel="00000000" w:rsidP="00000000" w:rsidRDefault="00000000" w:rsidRPr="00000000" w14:paraId="00000147">
            <w:pPr>
              <w:pageBreakBefore w:val="0"/>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48">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Grade 2:</w:t>
            </w:r>
            <w:r w:rsidDel="00000000" w:rsidR="00000000" w:rsidRPr="00000000">
              <w:rPr>
                <w:rFonts w:ascii="Calibri" w:cs="Calibri" w:eastAsia="Calibri" w:hAnsi="Calibri"/>
                <w:rtl w:val="0"/>
              </w:rPr>
              <w:t xml:space="preserve"> </w:t>
            </w:r>
          </w:p>
          <w:p w:rsidR="00000000" w:rsidDel="00000000" w:rsidP="00000000" w:rsidRDefault="00000000" w:rsidRPr="00000000" w14:paraId="00000149">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Charades (assign a student as an object and classmates guess the object)</w:t>
            </w:r>
          </w:p>
          <w:p w:rsidR="00000000" w:rsidDel="00000000" w:rsidP="00000000" w:rsidRDefault="00000000" w:rsidRPr="00000000" w14:paraId="0000014A">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Scavenger hunt activity with the target vocabulary (classroom objects)</w:t>
            </w:r>
          </w:p>
          <w:p w:rsidR="00000000" w:rsidDel="00000000" w:rsidP="00000000" w:rsidRDefault="00000000" w:rsidRPr="00000000" w14:paraId="0000014B">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Backpack items activity</w:t>
            </w:r>
          </w:p>
          <w:p w:rsidR="00000000" w:rsidDel="00000000" w:rsidP="00000000" w:rsidRDefault="00000000" w:rsidRPr="00000000" w14:paraId="0000014C">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Bag activity</w:t>
            </w:r>
          </w:p>
          <w:p w:rsidR="00000000" w:rsidDel="00000000" w:rsidP="00000000" w:rsidRDefault="00000000" w:rsidRPr="00000000" w14:paraId="0000014D">
            <w:pPr>
              <w:pageBreakBefore w:val="0"/>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Add flashcards with items in the bag</w:t>
            </w:r>
          </w:p>
          <w:p w:rsidR="00000000" w:rsidDel="00000000" w:rsidP="00000000" w:rsidRDefault="00000000" w:rsidRPr="00000000" w14:paraId="0000014E">
            <w:pPr>
              <w:pageBreakBefore w:val="0"/>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draw and glue labels for flashcards</w:t>
            </w:r>
          </w:p>
          <w:p w:rsidR="00000000" w:rsidDel="00000000" w:rsidP="00000000" w:rsidRDefault="00000000" w:rsidRPr="00000000" w14:paraId="0000014F">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Guess what is in the box activity?</w:t>
            </w:r>
          </w:p>
          <w:p w:rsidR="00000000" w:rsidDel="00000000" w:rsidP="00000000" w:rsidRDefault="00000000" w:rsidRPr="00000000" w14:paraId="00000150">
            <w:pPr>
              <w:pageBreakBefore w:val="0"/>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Teacher describes the item without saying the item</w:t>
            </w:r>
          </w:p>
          <w:p w:rsidR="00000000" w:rsidDel="00000000" w:rsidP="00000000" w:rsidRDefault="00000000" w:rsidRPr="00000000" w14:paraId="00000151">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response/individual response activity</w:t>
            </w:r>
          </w:p>
          <w:p w:rsidR="00000000" w:rsidDel="00000000" w:rsidP="00000000" w:rsidRDefault="00000000" w:rsidRPr="00000000" w14:paraId="00000152">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Song with classroom objects </w:t>
            </w:r>
          </w:p>
        </w:tc>
        <w:tc>
          <w:tcPr>
            <w:gridSpan w:val="2"/>
            <w:tcBorders>
              <w:right w:color="000000" w:space="0" w:sz="8" w:val="single"/>
            </w:tcBorders>
            <w:tcMar>
              <w:top w:w="36.0" w:type="dxa"/>
              <w:left w:w="36.0" w:type="dxa"/>
              <w:bottom w:w="36.0" w:type="dxa"/>
              <w:right w:w="36.0" w:type="dxa"/>
            </w:tcMar>
          </w:tcPr>
          <w:p w:rsidR="00000000" w:rsidDel="00000000" w:rsidP="00000000" w:rsidRDefault="00000000" w:rsidRPr="00000000" w14:paraId="00000153">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154">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155">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156">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157">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158">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159">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15A">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Peardeck</w:t>
            </w:r>
          </w:p>
        </w:tc>
      </w:tr>
      <w:tr>
        <w:trPr>
          <w:cantSplit w:val="0"/>
          <w:trHeight w:val="292"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Feliz, triste, enojado, cansado, tengo hambre, tengo frío, tengo sed, tengo sueño, tengo calor</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D">
            <w:pPr>
              <w:pageBreakBefore w:val="0"/>
              <w:widowControl w:val="0"/>
              <w:spacing w:line="240" w:lineRule="auto"/>
              <w:ind w:left="0" w:firstLine="0"/>
              <w:jc w:val="left"/>
              <w:rPr>
                <w:rFonts w:ascii="Calibri" w:cs="Calibri" w:eastAsia="Calibri" w:hAnsi="Calibri"/>
              </w:rPr>
            </w:pPr>
            <w:r w:rsidDel="00000000" w:rsidR="00000000" w:rsidRPr="00000000">
              <w:rPr>
                <w:rFonts w:ascii="Calibri" w:cs="Calibri" w:eastAsia="Calibri" w:hAnsi="Calibri"/>
                <w:rtl w:val="0"/>
              </w:rPr>
              <w:t xml:space="preserve">SWBAT identify the various types of feelings in Spanish</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E">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 </w:t>
            </w:r>
          </w:p>
          <w:p w:rsidR="00000000" w:rsidDel="00000000" w:rsidP="00000000" w:rsidRDefault="00000000" w:rsidRPr="00000000" w14:paraId="0000015F">
            <w:pPr>
              <w:widowControl w:val="0"/>
              <w:numPr>
                <w:ilvl w:val="0"/>
                <w:numId w:val="25"/>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Emoji-feeling cards activity</w:t>
            </w:r>
          </w:p>
          <w:p w:rsidR="00000000" w:rsidDel="00000000" w:rsidP="00000000" w:rsidRDefault="00000000" w:rsidRPr="00000000" w14:paraId="00000160">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Drawings </w:t>
            </w:r>
          </w:p>
          <w:p w:rsidR="00000000" w:rsidDel="00000000" w:rsidP="00000000" w:rsidRDefault="00000000" w:rsidRPr="00000000" w14:paraId="00000161">
            <w:pPr>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draw they feelings with the appropriate label</w:t>
            </w:r>
          </w:p>
          <w:p w:rsidR="00000000" w:rsidDel="00000000" w:rsidP="00000000" w:rsidRDefault="00000000" w:rsidRPr="00000000" w14:paraId="00000162">
            <w:pPr>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draw a happy/sad/etc memory and reinforce with the vocabulary feeling</w:t>
            </w:r>
          </w:p>
          <w:p w:rsidR="00000000" w:rsidDel="00000000" w:rsidP="00000000" w:rsidRDefault="00000000" w:rsidRPr="00000000" w14:paraId="00000163">
            <w:pPr>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are you feeling now?</w:t>
            </w:r>
          </w:p>
          <w:p w:rsidR="00000000" w:rsidDel="00000000" w:rsidP="00000000" w:rsidRDefault="00000000" w:rsidRPr="00000000" w14:paraId="00000164">
            <w:pPr>
              <w:widowControl w:val="0"/>
              <w:numPr>
                <w:ilvl w:val="2"/>
                <w:numId w:val="25"/>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Students circle the appropriate feeling on the worksheet</w:t>
            </w:r>
          </w:p>
          <w:p w:rsidR="00000000" w:rsidDel="00000000" w:rsidP="00000000" w:rsidRDefault="00000000" w:rsidRPr="00000000" w14:paraId="00000165">
            <w:pPr>
              <w:widowControl w:val="0"/>
              <w:numPr>
                <w:ilvl w:val="2"/>
                <w:numId w:val="25"/>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Students draw the appropriate face on the blank face</w:t>
            </w:r>
          </w:p>
          <w:p w:rsidR="00000000" w:rsidDel="00000000" w:rsidP="00000000" w:rsidRDefault="00000000" w:rsidRPr="00000000" w14:paraId="00000166">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167">
            <w:pPr>
              <w:widowControl w:val="0"/>
              <w:numPr>
                <w:ilvl w:val="0"/>
                <w:numId w:val="25"/>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Emoji-feeling cards activity</w:t>
            </w:r>
          </w:p>
          <w:p w:rsidR="00000000" w:rsidDel="00000000" w:rsidP="00000000" w:rsidRDefault="00000000" w:rsidRPr="00000000" w14:paraId="00000168">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Drawings </w:t>
            </w:r>
          </w:p>
          <w:p w:rsidR="00000000" w:rsidDel="00000000" w:rsidP="00000000" w:rsidRDefault="00000000" w:rsidRPr="00000000" w14:paraId="00000169">
            <w:pPr>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draw they feelings with the appropriate label</w:t>
            </w:r>
          </w:p>
          <w:p w:rsidR="00000000" w:rsidDel="00000000" w:rsidP="00000000" w:rsidRDefault="00000000" w:rsidRPr="00000000" w14:paraId="0000016A">
            <w:pPr>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draw a happy/sad/etc memory and reinforce with the vocabulary feeling</w:t>
            </w:r>
          </w:p>
          <w:p w:rsidR="00000000" w:rsidDel="00000000" w:rsidP="00000000" w:rsidRDefault="00000000" w:rsidRPr="00000000" w14:paraId="0000016B">
            <w:pPr>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are you feeling now?</w:t>
            </w:r>
          </w:p>
          <w:p w:rsidR="00000000" w:rsidDel="00000000" w:rsidP="00000000" w:rsidRDefault="00000000" w:rsidRPr="00000000" w14:paraId="0000016C">
            <w:pPr>
              <w:widowControl w:val="0"/>
              <w:numPr>
                <w:ilvl w:val="2"/>
                <w:numId w:val="25"/>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Students circle the appropriate feeling on the worksheet</w:t>
            </w:r>
          </w:p>
          <w:p w:rsidR="00000000" w:rsidDel="00000000" w:rsidP="00000000" w:rsidRDefault="00000000" w:rsidRPr="00000000" w14:paraId="0000016D">
            <w:pPr>
              <w:widowControl w:val="0"/>
              <w:numPr>
                <w:ilvl w:val="2"/>
                <w:numId w:val="25"/>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Students draw the appropriate face on the blank face</w:t>
            </w:r>
          </w:p>
          <w:p w:rsidR="00000000" w:rsidDel="00000000" w:rsidP="00000000" w:rsidRDefault="00000000" w:rsidRPr="00000000" w14:paraId="0000016E">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 </w:t>
            </w:r>
          </w:p>
          <w:p w:rsidR="00000000" w:rsidDel="00000000" w:rsidP="00000000" w:rsidRDefault="00000000" w:rsidRPr="00000000" w14:paraId="0000016F">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Charades</w:t>
            </w:r>
          </w:p>
          <w:p w:rsidR="00000000" w:rsidDel="00000000" w:rsidP="00000000" w:rsidRDefault="00000000" w:rsidRPr="00000000" w14:paraId="00000170">
            <w:pPr>
              <w:pageBreakBefore w:val="0"/>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Assign a student a feeling</w:t>
            </w:r>
          </w:p>
          <w:p w:rsidR="00000000" w:rsidDel="00000000" w:rsidP="00000000" w:rsidRDefault="00000000" w:rsidRPr="00000000" w14:paraId="00000171">
            <w:pPr>
              <w:pageBreakBefore w:val="0"/>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Classmates guess the feeling</w:t>
            </w:r>
          </w:p>
          <w:p w:rsidR="00000000" w:rsidDel="00000000" w:rsidP="00000000" w:rsidRDefault="00000000" w:rsidRPr="00000000" w14:paraId="00000172">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Drawings </w:t>
            </w:r>
          </w:p>
          <w:p w:rsidR="00000000" w:rsidDel="00000000" w:rsidP="00000000" w:rsidRDefault="00000000" w:rsidRPr="00000000" w14:paraId="00000173">
            <w:pPr>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draw they feelings with the appropriate label</w:t>
            </w:r>
          </w:p>
          <w:p w:rsidR="00000000" w:rsidDel="00000000" w:rsidP="00000000" w:rsidRDefault="00000000" w:rsidRPr="00000000" w14:paraId="00000174">
            <w:pPr>
              <w:pageBreakBefore w:val="0"/>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draw a happy/sad/etc memory and reinforce with the vocabulary feeling</w:t>
            </w:r>
          </w:p>
          <w:p w:rsidR="00000000" w:rsidDel="00000000" w:rsidP="00000000" w:rsidRDefault="00000000" w:rsidRPr="00000000" w14:paraId="00000175">
            <w:pPr>
              <w:widowControl w:val="0"/>
              <w:numPr>
                <w:ilvl w:val="1"/>
                <w:numId w:val="2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are you feeling now?</w:t>
            </w:r>
          </w:p>
          <w:p w:rsidR="00000000" w:rsidDel="00000000" w:rsidP="00000000" w:rsidRDefault="00000000" w:rsidRPr="00000000" w14:paraId="00000176">
            <w:pPr>
              <w:widowControl w:val="0"/>
              <w:numPr>
                <w:ilvl w:val="2"/>
                <w:numId w:val="25"/>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Students circle the appropriate feeling on the worksheet</w:t>
            </w:r>
          </w:p>
          <w:p w:rsidR="00000000" w:rsidDel="00000000" w:rsidP="00000000" w:rsidRDefault="00000000" w:rsidRPr="00000000" w14:paraId="00000177">
            <w:pPr>
              <w:pageBreakBefore w:val="0"/>
              <w:widowControl w:val="0"/>
              <w:numPr>
                <w:ilvl w:val="2"/>
                <w:numId w:val="25"/>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Students draw the appropriate face on the blank face</w:t>
            </w:r>
          </w:p>
        </w:tc>
        <w:tc>
          <w:tcPr>
            <w:gridSpan w:val="2"/>
            <w:tcBorders>
              <w:right w:color="000000" w:space="0" w:sz="8" w:val="single"/>
            </w:tcBorders>
            <w:tcMar>
              <w:top w:w="36.0" w:type="dxa"/>
              <w:left w:w="36.0" w:type="dxa"/>
              <w:bottom w:w="36.0" w:type="dxa"/>
              <w:right w:w="36.0" w:type="dxa"/>
            </w:tcMar>
          </w:tcPr>
          <w:p w:rsidR="00000000" w:rsidDel="00000000" w:rsidP="00000000" w:rsidRDefault="00000000" w:rsidRPr="00000000" w14:paraId="00000178">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179">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17A">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17B">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17C">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17D">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17E">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17F">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180">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Peardeck</w:t>
            </w:r>
          </w:p>
        </w:tc>
      </w:tr>
      <w:tr>
        <w:trPr>
          <w:cantSplit w:val="0"/>
          <w:trHeight w:val="292"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Hasta pronto, hasta luego, hasta mañana, adiós, hasta la vista</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83">
            <w:pPr>
              <w:pageBreakBefore w:val="0"/>
              <w:widowControl w:val="0"/>
              <w:spacing w:line="240" w:lineRule="auto"/>
              <w:ind w:left="0" w:firstLine="0"/>
              <w:jc w:val="left"/>
              <w:rPr>
                <w:rFonts w:ascii="Calibri" w:cs="Calibri" w:eastAsia="Calibri" w:hAnsi="Calibri"/>
              </w:rPr>
            </w:pPr>
            <w:r w:rsidDel="00000000" w:rsidR="00000000" w:rsidRPr="00000000">
              <w:rPr>
                <w:rFonts w:ascii="Calibri" w:cs="Calibri" w:eastAsia="Calibri" w:hAnsi="Calibri"/>
                <w:rtl w:val="0"/>
              </w:rPr>
              <w:t xml:space="preserve">SWBAT understand and express an appropriate leave taking and greeting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84">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 </w:t>
            </w:r>
          </w:p>
          <w:p w:rsidR="00000000" w:rsidDel="00000000" w:rsidP="00000000" w:rsidRDefault="00000000" w:rsidRPr="00000000" w14:paraId="00000185">
            <w:pPr>
              <w:widowControl w:val="0"/>
              <w:numPr>
                <w:ilvl w:val="1"/>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Prompts- choose the appropriate response</w:t>
            </w:r>
          </w:p>
          <w:p w:rsidR="00000000" w:rsidDel="00000000" w:rsidP="00000000" w:rsidRDefault="00000000" w:rsidRPr="00000000" w14:paraId="00000186">
            <w:pPr>
              <w:widowControl w:val="0"/>
              <w:numPr>
                <w:ilvl w:val="2"/>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 and without choices (age dependent)</w:t>
            </w:r>
          </w:p>
          <w:p w:rsidR="00000000" w:rsidDel="00000000" w:rsidP="00000000" w:rsidRDefault="00000000" w:rsidRPr="00000000" w14:paraId="00000187">
            <w:pPr>
              <w:widowControl w:val="0"/>
              <w:spacing w:line="240" w:lineRule="auto"/>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18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189">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Prompts- choose the appropriate response</w:t>
            </w:r>
          </w:p>
          <w:p w:rsidR="00000000" w:rsidDel="00000000" w:rsidP="00000000" w:rsidRDefault="00000000" w:rsidRPr="00000000" w14:paraId="0000018A">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 and without choices (age dependent)</w:t>
            </w:r>
          </w:p>
          <w:p w:rsidR="00000000" w:rsidDel="00000000" w:rsidP="00000000" w:rsidRDefault="00000000" w:rsidRPr="00000000" w14:paraId="0000018B">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8C">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18D">
            <w:pPr>
              <w:pageBreakBefore w:val="0"/>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Prompts- choose the appropriate response</w:t>
            </w:r>
          </w:p>
          <w:p w:rsidR="00000000" w:rsidDel="00000000" w:rsidP="00000000" w:rsidRDefault="00000000" w:rsidRPr="00000000" w14:paraId="0000018E">
            <w:pPr>
              <w:pageBreakBefore w:val="0"/>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 and without choices (age dependent)</w:t>
            </w:r>
            <w:r w:rsidDel="00000000" w:rsidR="00000000" w:rsidRPr="00000000">
              <w:rPr>
                <w:rtl w:val="0"/>
              </w:rPr>
            </w:r>
          </w:p>
          <w:p w:rsidR="00000000" w:rsidDel="00000000" w:rsidP="00000000" w:rsidRDefault="00000000" w:rsidRPr="00000000" w14:paraId="0000018F">
            <w:pPr>
              <w:pageBreakBefore w:val="0"/>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Prompts- choose the appropriate response</w:t>
            </w:r>
          </w:p>
          <w:p w:rsidR="00000000" w:rsidDel="00000000" w:rsidP="00000000" w:rsidRDefault="00000000" w:rsidRPr="00000000" w14:paraId="00000190">
            <w:pPr>
              <w:pageBreakBefore w:val="0"/>
              <w:widowControl w:val="0"/>
              <w:numPr>
                <w:ilvl w:val="1"/>
                <w:numId w:val="3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With and without choices (age dependent)</w:t>
            </w:r>
          </w:p>
          <w:p w:rsidR="00000000" w:rsidDel="00000000" w:rsidP="00000000" w:rsidRDefault="00000000" w:rsidRPr="00000000" w14:paraId="00000191">
            <w:pPr>
              <w:pageBreakBefore w:val="0"/>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Comic book strip with blanks (kids glue in the appropriate responses)</w:t>
            </w:r>
          </w:p>
        </w:tc>
        <w:tc>
          <w:tcPr>
            <w:gridSpan w:val="2"/>
            <w:tcBorders>
              <w:right w:color="000000" w:space="0" w:sz="8" w:val="single"/>
            </w:tcBorders>
            <w:tcMar>
              <w:top w:w="36.0" w:type="dxa"/>
              <w:left w:w="36.0" w:type="dxa"/>
              <w:bottom w:w="36.0" w:type="dxa"/>
              <w:right w:w="36.0" w:type="dxa"/>
            </w:tcMar>
          </w:tcPr>
          <w:p w:rsidR="00000000" w:rsidDel="00000000" w:rsidP="00000000" w:rsidRDefault="00000000" w:rsidRPr="00000000" w14:paraId="00000192">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193">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194">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195">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196">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197">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198">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199">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19A">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Peardeck</w:t>
            </w:r>
          </w:p>
        </w:tc>
      </w:tr>
      <w:tr>
        <w:trPr>
          <w:cantSplit w:val="0"/>
          <w:trHeight w:val="292"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basurero, reciclaje, papel, plástico, cartón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9D">
            <w:pPr>
              <w:pageBreakBefore w:val="0"/>
              <w:widowControl w:val="0"/>
              <w:spacing w:line="240" w:lineRule="auto"/>
              <w:ind w:left="0" w:firstLine="0"/>
              <w:jc w:val="left"/>
              <w:rPr>
                <w:rFonts w:ascii="Calibri" w:cs="Calibri" w:eastAsia="Calibri" w:hAnsi="Calibri"/>
              </w:rPr>
            </w:pPr>
            <w:r w:rsidDel="00000000" w:rsidR="00000000" w:rsidRPr="00000000">
              <w:rPr>
                <w:rFonts w:ascii="Calibri" w:cs="Calibri" w:eastAsia="Calibri" w:hAnsi="Calibri"/>
                <w:rtl w:val="0"/>
              </w:rPr>
              <w:t xml:space="preserve">SWBAT recognize the difference between the recycling and garbage bin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9E">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 </w:t>
            </w:r>
          </w:p>
          <w:p w:rsidR="00000000" w:rsidDel="00000000" w:rsidP="00000000" w:rsidRDefault="00000000" w:rsidRPr="00000000" w14:paraId="0000019F">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Sorting activity</w:t>
            </w:r>
          </w:p>
          <w:p w:rsidR="00000000" w:rsidDel="00000000" w:rsidP="00000000" w:rsidRDefault="00000000" w:rsidRPr="00000000" w14:paraId="000001A0">
            <w:pPr>
              <w:widowControl w:val="0"/>
              <w:numPr>
                <w:ilvl w:val="1"/>
                <w:numId w:val="2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Smartboard or in real life</w:t>
            </w:r>
          </w:p>
          <w:p w:rsidR="00000000" w:rsidDel="00000000" w:rsidP="00000000" w:rsidRDefault="00000000" w:rsidRPr="00000000" w14:paraId="000001A1">
            <w:pPr>
              <w:widowControl w:val="0"/>
              <w:numPr>
                <w:ilvl w:val="1"/>
                <w:numId w:val="2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Labeling activity (oral, cut and paste)</w:t>
            </w:r>
          </w:p>
          <w:p w:rsidR="00000000" w:rsidDel="00000000" w:rsidP="00000000" w:rsidRDefault="00000000" w:rsidRPr="00000000" w14:paraId="000001A2">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1A3">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Sorting activity</w:t>
            </w:r>
          </w:p>
          <w:p w:rsidR="00000000" w:rsidDel="00000000" w:rsidP="00000000" w:rsidRDefault="00000000" w:rsidRPr="00000000" w14:paraId="000001A4">
            <w:pPr>
              <w:widowControl w:val="0"/>
              <w:numPr>
                <w:ilvl w:val="1"/>
                <w:numId w:val="2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Smartboard or in real life</w:t>
            </w:r>
          </w:p>
          <w:p w:rsidR="00000000" w:rsidDel="00000000" w:rsidP="00000000" w:rsidRDefault="00000000" w:rsidRPr="00000000" w14:paraId="000001A5">
            <w:pPr>
              <w:widowControl w:val="0"/>
              <w:numPr>
                <w:ilvl w:val="1"/>
                <w:numId w:val="2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Labeling activity (oral, cut and paste)</w:t>
            </w:r>
          </w:p>
          <w:p w:rsidR="00000000" w:rsidDel="00000000" w:rsidP="00000000" w:rsidRDefault="00000000" w:rsidRPr="00000000" w14:paraId="000001A6">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2: </w:t>
            </w:r>
          </w:p>
          <w:p w:rsidR="00000000" w:rsidDel="00000000" w:rsidP="00000000" w:rsidRDefault="00000000" w:rsidRPr="00000000" w14:paraId="000001A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Sorting activity</w:t>
            </w:r>
          </w:p>
          <w:p w:rsidR="00000000" w:rsidDel="00000000" w:rsidP="00000000" w:rsidRDefault="00000000" w:rsidRPr="00000000" w14:paraId="000001A8">
            <w:pPr>
              <w:widowControl w:val="0"/>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Smartboard or in real life</w:t>
            </w:r>
          </w:p>
          <w:p w:rsidR="00000000" w:rsidDel="00000000" w:rsidP="00000000" w:rsidRDefault="00000000" w:rsidRPr="00000000" w14:paraId="000001A9">
            <w:pPr>
              <w:widowControl w:val="0"/>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Labeling activity (oral, cut and paste)</w:t>
            </w:r>
          </w:p>
        </w:tc>
        <w:tc>
          <w:tcPr>
            <w:gridSpan w:val="2"/>
            <w:tcBorders>
              <w:right w:color="000000" w:space="0" w:sz="8" w:val="single"/>
            </w:tcBorders>
            <w:tcMar>
              <w:top w:w="36.0" w:type="dxa"/>
              <w:left w:w="36.0" w:type="dxa"/>
              <w:bottom w:w="36.0" w:type="dxa"/>
              <w:right w:w="36.0" w:type="dxa"/>
            </w:tcMar>
          </w:tcPr>
          <w:p w:rsidR="00000000" w:rsidDel="00000000" w:rsidP="00000000" w:rsidRDefault="00000000" w:rsidRPr="00000000" w14:paraId="000001AA">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1AB">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1AC">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1AD">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1AE">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1AF">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 matching</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1B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bottom"/>
          </w:tcPr>
          <w:p w:rsidR="00000000" w:rsidDel="00000000" w:rsidP="00000000" w:rsidRDefault="00000000" w:rsidRPr="00000000" w14:paraId="000001B2">
            <w:pPr>
              <w:pageBreakBefore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Paper bag for bag activity, youtube videos on classroom objects, objects worksheet labeling</w:t>
            </w:r>
          </w:p>
          <w:p w:rsidR="00000000" w:rsidDel="00000000" w:rsidP="00000000" w:rsidRDefault="00000000" w:rsidRPr="00000000" w14:paraId="000001B3">
            <w:pPr>
              <w:pageBreakBefore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Flashcards, videos on feelings, How are you feeling? worksheet</w:t>
            </w:r>
          </w:p>
          <w:p w:rsidR="00000000" w:rsidDel="00000000" w:rsidP="00000000" w:rsidRDefault="00000000" w:rsidRPr="00000000" w14:paraId="000001B4">
            <w:pPr>
              <w:pageBreakBefore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Comic book (prepared) </w:t>
            </w:r>
          </w:p>
          <w:p w:rsidR="00000000" w:rsidDel="00000000" w:rsidP="00000000" w:rsidRDefault="00000000" w:rsidRPr="00000000" w14:paraId="000001B5">
            <w:pPr>
              <w:pageBreakBefore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Trash and recycling bins, objects to recycle or throw away in the garbage</w:t>
            </w:r>
          </w:p>
          <w:p w:rsidR="00000000" w:rsidDel="00000000" w:rsidP="00000000" w:rsidRDefault="00000000" w:rsidRPr="00000000" w14:paraId="000001B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7">
            <w:pPr>
              <w:pageBreakBefore w:val="0"/>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General Materials &amp; Resources</w:t>
            </w:r>
          </w:p>
          <w:p w:rsidR="00000000" w:rsidDel="00000000" w:rsidP="00000000" w:rsidRDefault="00000000" w:rsidRPr="00000000" w14:paraId="000001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Culturally authentic materials</w:t>
            </w:r>
          </w:p>
          <w:p w:rsidR="00000000" w:rsidDel="00000000" w:rsidP="00000000" w:rsidRDefault="00000000" w:rsidRPr="00000000" w14:paraId="000001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Venn diagrams to compare and contrast</w:t>
            </w:r>
          </w:p>
          <w:p w:rsidR="00000000" w:rsidDel="00000000" w:rsidP="00000000" w:rsidRDefault="00000000" w:rsidRPr="00000000" w14:paraId="000001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Weather charts and labels for both English and target language</w:t>
            </w:r>
          </w:p>
          <w:p w:rsidR="00000000" w:rsidDel="00000000" w:rsidP="00000000" w:rsidRDefault="00000000" w:rsidRPr="00000000" w14:paraId="000001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Drawing paper, crayons, markers, etc. for family drawings</w:t>
            </w:r>
          </w:p>
          <w:p w:rsidR="00000000" w:rsidDel="00000000" w:rsidP="00000000" w:rsidRDefault="00000000" w:rsidRPr="00000000" w14:paraId="000001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Direction words labeling in classroom in English and target language</w:t>
            </w:r>
          </w:p>
          <w:p w:rsidR="00000000" w:rsidDel="00000000" w:rsidP="00000000" w:rsidRDefault="00000000" w:rsidRPr="00000000" w14:paraId="000001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Greetings booklet in English and target language</w:t>
            </w:r>
          </w:p>
          <w:p w:rsidR="00000000" w:rsidDel="00000000" w:rsidP="00000000" w:rsidRDefault="00000000" w:rsidRPr="00000000" w14:paraId="000001BE">
            <w:pPr>
              <w:pageBreakBefore w:val="0"/>
              <w:widowControl w:val="0"/>
              <w:spacing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Dictionaries in target language and in English for ELLs</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1C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1C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w:t>
            </w:r>
          </w:p>
          <w:p w:rsidR="00000000" w:rsidDel="00000000" w:rsidP="00000000" w:rsidRDefault="00000000" w:rsidRPr="00000000" w14:paraId="000001C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L.K.5. With guidance and support from adults, explore word relationships and nuances in word meanings</w:t>
            </w:r>
          </w:p>
          <w:p w:rsidR="00000000" w:rsidDel="00000000" w:rsidP="00000000" w:rsidRDefault="00000000" w:rsidRPr="00000000" w14:paraId="000001C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C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(1) </w:t>
            </w:r>
          </w:p>
          <w:p w:rsidR="00000000" w:rsidDel="00000000" w:rsidP="00000000" w:rsidRDefault="00000000" w:rsidRPr="00000000" w14:paraId="000001C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L.1.5. With guidance and support from adults, demonstrate understanding of figurative language, word relationships and nuances in word meanings. A. Sort words into categories (e.g., colors, clothing) to gain a sense of the concepts the categories represent.</w:t>
            </w:r>
          </w:p>
          <w:p w:rsidR="00000000" w:rsidDel="00000000" w:rsidP="00000000" w:rsidRDefault="00000000" w:rsidRPr="00000000" w14:paraId="000001C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C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(2) </w:t>
            </w:r>
          </w:p>
          <w:p w:rsidR="00000000" w:rsidDel="00000000" w:rsidP="00000000" w:rsidRDefault="00000000" w:rsidRPr="00000000" w14:paraId="000001CB">
            <w:pPr>
              <w:spacing w:line="240" w:lineRule="auto"/>
              <w:rPr>
                <w:rFonts w:ascii="Calibri" w:cs="Calibri" w:eastAsia="Calibri" w:hAnsi="Calibri"/>
              </w:rPr>
            </w:pPr>
            <w:r w:rsidDel="00000000" w:rsidR="00000000" w:rsidRPr="00000000">
              <w:rPr>
                <w:rtl w:val="0"/>
              </w:rPr>
              <w:t xml:space="preserve">L.2.5. Demonstrate understanding of figurative language, word relationships and nuances in word meanings. </w:t>
            </w:r>
            <w:r w:rsidDel="00000000" w:rsidR="00000000" w:rsidRPr="00000000">
              <w:rPr>
                <w:rtl w:val="0"/>
              </w:rPr>
            </w:r>
          </w:p>
          <w:p w:rsidR="00000000" w:rsidDel="00000000" w:rsidP="00000000" w:rsidRDefault="00000000" w:rsidRPr="00000000" w14:paraId="000001C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 (K-2)</w:t>
            </w:r>
          </w:p>
          <w:p w:rsidR="00000000" w:rsidDel="00000000" w:rsidP="00000000" w:rsidRDefault="00000000" w:rsidRPr="00000000" w14:paraId="000001CE">
            <w:pPr>
              <w:pageBreakBefore w:val="0"/>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2.1.2.EH.4: Demonstrate strategies for managing one's own emotions, thoughts and behaviors.</w:t>
            </w:r>
          </w:p>
          <w:p w:rsidR="00000000" w:rsidDel="00000000" w:rsidP="00000000" w:rsidRDefault="00000000" w:rsidRPr="00000000" w14:paraId="000001CF">
            <w:pPr>
              <w:pageBreakBefore w:val="0"/>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2.1.2.SH.5: Explain healthy ways for friends to express feelings for and to one another</w:t>
            </w:r>
          </w:p>
          <w:p w:rsidR="00000000" w:rsidDel="00000000" w:rsidP="00000000" w:rsidRDefault="00000000" w:rsidRPr="00000000" w14:paraId="000001D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 (K-2)</w:t>
            </w:r>
          </w:p>
          <w:p w:rsidR="00000000" w:rsidDel="00000000" w:rsidP="00000000" w:rsidRDefault="00000000" w:rsidRPr="00000000" w14:paraId="000001D2">
            <w:pPr>
              <w:pageBreakBefore w:val="0"/>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K-ESS3-3 Communicate solutions that will reduce the impact of climate change and humans on the land, water, air,</w:t>
            </w:r>
          </w:p>
          <w:p w:rsidR="00000000" w:rsidDel="00000000" w:rsidP="00000000" w:rsidRDefault="00000000" w:rsidRPr="00000000" w14:paraId="000001D3">
            <w:pPr>
              <w:pageBreakBefore w:val="0"/>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and/or other living things in the local environment.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1D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1D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9.4 Life Literacies and Key Skills </w:t>
            </w:r>
          </w:p>
          <w:p w:rsidR="00000000" w:rsidDel="00000000" w:rsidP="00000000" w:rsidRDefault="00000000" w:rsidRPr="00000000" w14:paraId="000001D9">
            <w:pPr>
              <w:pageBreakBefore w:val="0"/>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9.4.2.CT.1: Gather information about an issue, such as climate change, and collaboratively brainstorm ways to solve the problem (e.g., K-2-ETS1-1, 6.3.2.GeoGI.2).</w:t>
            </w:r>
          </w:p>
          <w:p w:rsidR="00000000" w:rsidDel="00000000" w:rsidP="00000000" w:rsidRDefault="00000000" w:rsidRPr="00000000" w14:paraId="000001DA">
            <w:pPr>
              <w:pageBreakBefore w:val="0"/>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 (e.g., 1.5.2.C2a, 7.1.NL.IPERS.5, 7.1.NL.IPERS.6).</w:t>
            </w:r>
          </w:p>
          <w:p w:rsidR="00000000" w:rsidDel="00000000" w:rsidP="00000000" w:rsidRDefault="00000000" w:rsidRPr="00000000" w14:paraId="000001DB">
            <w:pPr>
              <w:pageBreakBefore w:val="0"/>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9.4.2.IML.4: Compare and contrast the way information is shared in a variety of contexts (e.g., social, academic, athletic) (e.g., 2.2.2.MSC.5, RL.2.9).</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1D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1E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1E1">
            <w:pPr>
              <w:pageBreakBefore w:val="0"/>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8.1.2.CS.1: Select and operate computing devices that perform a variety of tasks accurately and quickly based on user needs and preferences.</w:t>
            </w:r>
            <w:r w:rsidDel="00000000" w:rsidR="00000000" w:rsidRPr="00000000">
              <w:rPr>
                <w:rtl w:val="0"/>
              </w:rPr>
            </w:r>
          </w:p>
        </w:tc>
      </w:tr>
    </w:tbl>
    <w:p w:rsidR="00000000" w:rsidDel="00000000" w:rsidP="00000000" w:rsidRDefault="00000000" w:rsidRPr="00000000" w14:paraId="000001E5">
      <w:pPr>
        <w:pageBreakBefore w:val="0"/>
        <w:spacing w:line="240" w:lineRule="auto"/>
        <w:rPr/>
      </w:pPr>
      <w:r w:rsidDel="00000000" w:rsidR="00000000" w:rsidRPr="00000000">
        <w:rPr>
          <w:rtl w:val="0"/>
        </w:rPr>
      </w:r>
    </w:p>
    <w:tbl>
      <w:tblPr>
        <w:tblStyle w:val="Table4"/>
        <w:tblW w:w="1398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6"/>
        <w:gridCol w:w="2796"/>
        <w:gridCol w:w="2796"/>
        <w:gridCol w:w="2796"/>
        <w:gridCol w:w="2796"/>
        <w:tblGridChange w:id="0">
          <w:tblGrid>
            <w:gridCol w:w="2796"/>
            <w:gridCol w:w="2796"/>
            <w:gridCol w:w="2796"/>
            <w:gridCol w:w="2796"/>
            <w:gridCol w:w="2796"/>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1E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10">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29">
      <w:pPr>
        <w:pageBreakBefore w:val="0"/>
        <w:spacing w:line="240" w:lineRule="auto"/>
        <w:rPr/>
      </w:pPr>
      <w:r w:rsidDel="00000000" w:rsidR="00000000" w:rsidRPr="00000000">
        <w:rPr>
          <w:rtl w:val="0"/>
        </w:rPr>
      </w:r>
    </w:p>
    <w:p w:rsidR="00000000" w:rsidDel="00000000" w:rsidP="00000000" w:rsidRDefault="00000000" w:rsidRPr="00000000" w14:paraId="0000022A">
      <w:pPr>
        <w:pageBreakBefore w:val="0"/>
        <w:spacing w:line="240" w:lineRule="auto"/>
        <w:rPr/>
      </w:pPr>
      <w:r w:rsidDel="00000000" w:rsidR="00000000" w:rsidRPr="00000000">
        <w:rPr>
          <w:rtl w:val="0"/>
        </w:rPr>
      </w:r>
    </w:p>
    <w:tbl>
      <w:tblPr>
        <w:tblStyle w:val="Table5"/>
        <w:tblW w:w="139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2790"/>
        <w:gridCol w:w="4965"/>
        <w:gridCol w:w="3405"/>
        <w:tblGridChange w:id="0">
          <w:tblGrid>
            <w:gridCol w:w="2790"/>
            <w:gridCol w:w="2790"/>
            <w:gridCol w:w="4965"/>
            <w:gridCol w:w="3405"/>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2B">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7. WORLD LANGUAGES: Grades K-2</w:t>
            </w:r>
          </w:p>
        </w:tc>
      </w:tr>
      <w:tr>
        <w:trPr>
          <w:cantSplit w:val="0"/>
          <w:trHeight w:val="22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2F">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Low</w:t>
            </w:r>
          </w:p>
        </w:tc>
      </w:tr>
      <w:tr>
        <w:trPr>
          <w:cantSplit w:val="0"/>
          <w:trHeight w:val="22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33">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 Presentational Mode of Communication </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Idea: </w:t>
            </w: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Intercultural Statements:</w:t>
            </w:r>
            <w:r w:rsidDel="00000000" w:rsidR="00000000" w:rsidRPr="00000000">
              <w:rPr>
                <w:rtl w:val="0"/>
              </w:rPr>
            </w:r>
          </w:p>
          <w:p w:rsidR="00000000" w:rsidDel="00000000" w:rsidP="00000000" w:rsidRDefault="00000000" w:rsidRPr="00000000" w14:paraId="000002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the target language, learners recognize and identify the names of a few typical products related to everyday life in the target culture and in the learners’ own culture. </w:t>
            </w:r>
          </w:p>
          <w:p w:rsidR="00000000" w:rsidDel="00000000" w:rsidP="00000000" w:rsidRDefault="00000000" w:rsidRPr="00000000" w14:paraId="000002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Possible Topics: Family members, school supplies, pets, weather.</w:t>
            </w:r>
          </w:p>
          <w:p w:rsidR="00000000" w:rsidDel="00000000" w:rsidP="00000000" w:rsidRDefault="00000000" w:rsidRPr="00000000" w14:paraId="0000023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 </w:t>
            </w:r>
          </w:p>
          <w:p w:rsidR="00000000" w:rsidDel="00000000" w:rsidP="00000000" w:rsidRDefault="00000000" w:rsidRPr="00000000" w14:paraId="000002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Possible Topics: Greetings based on different levels of language formality, school supplies in target culture and in the United States, authentic songs and dances as a reflection of target-language people.</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245">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246">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7.1.NL.PRSNT.2: Express a few basic preferences and/or feelings using memorized words and phrases that are supported by gestures or visuals.</w:t>
            </w:r>
          </w:p>
          <w:p w:rsidR="00000000" w:rsidDel="00000000" w:rsidP="00000000" w:rsidRDefault="00000000" w:rsidRPr="00000000" w14:paraId="00000247">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7.1.NL.PRSNT.3: Imitate a few culturally authentic gestures when greeting others and during leave takings. </w:t>
            </w:r>
          </w:p>
          <w:p w:rsidR="00000000" w:rsidDel="00000000" w:rsidP="00000000" w:rsidRDefault="00000000" w:rsidRPr="00000000" w14:paraId="00000248">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7.1.NL.PRSNT.4: State the names of a few memorized and practiced words and phrases related to climate change in the target culture(s) and in students’ own cultures.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C">
            <w:pPr>
              <w:pageBreakBefore w:val="0"/>
              <w:widowControl w:val="0"/>
              <w:spacing w:line="240" w:lineRule="auto"/>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Key Vocabulary</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D">
            <w:pPr>
              <w:pageBreakBefore w:val="0"/>
              <w:widowControl w:val="0"/>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Student Learning Objectives</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E">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F">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Azul, rojo, amarillo, verde, naranja, numbers from 1 to 10. Mamá, papá, hermano, hermana, abuela, abuelo, mascota.</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51">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present personal information to others.</w:t>
            </w:r>
          </w:p>
          <w:p w:rsidR="00000000" w:rsidDel="00000000" w:rsidP="00000000" w:rsidRDefault="00000000" w:rsidRPr="00000000" w14:paraId="00000252">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53">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understand and share numbers, colors, letters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5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Grades K-2</w:t>
            </w:r>
            <w:r w:rsidDel="00000000" w:rsidR="00000000" w:rsidRPr="00000000">
              <w:rPr>
                <w:rtl w:val="0"/>
              </w:rPr>
            </w:r>
          </w:p>
          <w:p w:rsidR="00000000" w:rsidDel="00000000" w:rsidP="00000000" w:rsidRDefault="00000000" w:rsidRPr="00000000" w14:paraId="00000255">
            <w:pPr>
              <w:pageBreakBefore w:val="0"/>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About Me” Activity</w:t>
            </w:r>
          </w:p>
          <w:p w:rsidR="00000000" w:rsidDel="00000000" w:rsidP="00000000" w:rsidRDefault="00000000" w:rsidRPr="00000000" w14:paraId="00000256">
            <w:pPr>
              <w:pageBreakBefore w:val="0"/>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Eye-spy activity</w:t>
            </w:r>
          </w:p>
          <w:p w:rsidR="00000000" w:rsidDel="00000000" w:rsidP="00000000" w:rsidRDefault="00000000" w:rsidRPr="00000000" w14:paraId="00000257">
            <w:pPr>
              <w:pageBreakBefore w:val="0"/>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PBS: Oh Noah! Spanish supplemental activities</w:t>
            </w:r>
          </w:p>
          <w:p w:rsidR="00000000" w:rsidDel="00000000" w:rsidP="00000000" w:rsidRDefault="00000000" w:rsidRPr="00000000" w14:paraId="00000258">
            <w:pPr>
              <w:pageBreakBefore w:val="0"/>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ABA Ya videos on numbers, letters, colors</w:t>
            </w:r>
          </w:p>
          <w:p w:rsidR="00000000" w:rsidDel="00000000" w:rsidP="00000000" w:rsidRDefault="00000000" w:rsidRPr="00000000" w14:paraId="00000259">
            <w:pPr>
              <w:pageBreakBefore w:val="0"/>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Scavenger Hunts </w:t>
            </w:r>
          </w:p>
          <w:p w:rsidR="00000000" w:rsidDel="00000000" w:rsidP="00000000" w:rsidRDefault="00000000" w:rsidRPr="00000000" w14:paraId="0000025A">
            <w:pPr>
              <w:pageBreakBefore w:val="0"/>
              <w:widowControl w:val="0"/>
              <w:numPr>
                <w:ilvl w:val="1"/>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Show me something...</w:t>
            </w:r>
          </w:p>
          <w:p w:rsidR="00000000" w:rsidDel="00000000" w:rsidP="00000000" w:rsidRDefault="00000000" w:rsidRPr="00000000" w14:paraId="0000025B">
            <w:pPr>
              <w:pageBreakBefore w:val="0"/>
              <w:widowControl w:val="0"/>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(number/colors/objects)</w:t>
            </w:r>
          </w:p>
          <w:p w:rsidR="00000000" w:rsidDel="00000000" w:rsidP="00000000" w:rsidRDefault="00000000" w:rsidRPr="00000000" w14:paraId="0000025C">
            <w:pPr>
              <w:pageBreakBefore w:val="0"/>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activities for practice</w:t>
            </w:r>
          </w:p>
          <w:p w:rsidR="00000000" w:rsidDel="00000000" w:rsidP="00000000" w:rsidRDefault="00000000" w:rsidRPr="00000000" w14:paraId="0000025D">
            <w:pPr>
              <w:pageBreakBefore w:val="0"/>
              <w:widowControl w:val="0"/>
              <w:numPr>
                <w:ilvl w:val="1"/>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Show me the _____. Students pick up the appropriate flashcard</w:t>
            </w:r>
          </w:p>
          <w:p w:rsidR="00000000" w:rsidDel="00000000" w:rsidP="00000000" w:rsidRDefault="00000000" w:rsidRPr="00000000" w14:paraId="0000025E">
            <w:pPr>
              <w:pageBreakBefore w:val="0"/>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Show and tell activities</w:t>
            </w:r>
          </w:p>
          <w:p w:rsidR="00000000" w:rsidDel="00000000" w:rsidP="00000000" w:rsidRDefault="00000000" w:rsidRPr="00000000" w14:paraId="0000025F">
            <w:pPr>
              <w:pageBreakBefore w:val="0"/>
              <w:widowControl w:val="0"/>
              <w:numPr>
                <w:ilvl w:val="1"/>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Focused on specific vocabulary</w:t>
            </w:r>
          </w:p>
          <w:p w:rsidR="00000000" w:rsidDel="00000000" w:rsidP="00000000" w:rsidRDefault="00000000" w:rsidRPr="00000000" w14:paraId="00000260">
            <w:pPr>
              <w:pageBreakBefore w:val="0"/>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Role-playing activities</w:t>
            </w:r>
          </w:p>
          <w:p w:rsidR="00000000" w:rsidDel="00000000" w:rsidP="00000000" w:rsidRDefault="00000000" w:rsidRPr="00000000" w14:paraId="00000261">
            <w:pPr>
              <w:pageBreakBefore w:val="0"/>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Alphabet activities</w:t>
            </w:r>
          </w:p>
          <w:p w:rsidR="00000000" w:rsidDel="00000000" w:rsidP="00000000" w:rsidRDefault="00000000" w:rsidRPr="00000000" w14:paraId="00000262">
            <w:pPr>
              <w:pageBreakBefore w:val="0"/>
              <w:widowControl w:val="0"/>
              <w:numPr>
                <w:ilvl w:val="1"/>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Flashcards</w:t>
            </w:r>
          </w:p>
          <w:p w:rsidR="00000000" w:rsidDel="00000000" w:rsidP="00000000" w:rsidRDefault="00000000" w:rsidRPr="00000000" w14:paraId="00000263">
            <w:pPr>
              <w:pageBreakBefore w:val="0"/>
              <w:widowControl w:val="0"/>
              <w:numPr>
                <w:ilvl w:val="1"/>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Songs</w:t>
            </w:r>
          </w:p>
        </w:tc>
        <w:tc>
          <w:tcPr>
            <w:tcMar>
              <w:top w:w="36.0" w:type="dxa"/>
              <w:left w:w="36.0" w:type="dxa"/>
              <w:bottom w:w="36.0" w:type="dxa"/>
              <w:right w:w="36.0" w:type="dxa"/>
            </w:tcMar>
          </w:tcPr>
          <w:p w:rsidR="00000000" w:rsidDel="00000000" w:rsidP="00000000" w:rsidRDefault="00000000" w:rsidRPr="00000000" w14:paraId="00000264">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265">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266">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267">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268">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269">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26A">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26B">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Matching quiz (colors, numbers)</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26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bottom"/>
          </w:tcPr>
          <w:p w:rsidR="00000000" w:rsidDel="00000000" w:rsidP="00000000" w:rsidRDefault="00000000" w:rsidRPr="00000000" w14:paraId="0000026D">
            <w:pPr>
              <w:pageBreakBefore w:val="0"/>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ABC Ya, Oh Noah! PBS Videos, Youtube videos on alphabet/numbers/letters, flashcards (colors, numbers, letters), worksheets, RAZ kids Spanish (colors, numbers, letters)</w:t>
            </w:r>
          </w:p>
          <w:p w:rsidR="00000000" w:rsidDel="00000000" w:rsidP="00000000" w:rsidRDefault="00000000" w:rsidRPr="00000000" w14:paraId="0000026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F">
            <w:pPr>
              <w:pageBreakBefore w:val="0"/>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General Materials &amp; Resources</w:t>
            </w:r>
          </w:p>
          <w:p w:rsidR="00000000" w:rsidDel="00000000" w:rsidP="00000000" w:rsidRDefault="00000000" w:rsidRPr="00000000" w14:paraId="000002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Culturally authentic materials</w:t>
            </w:r>
          </w:p>
          <w:p w:rsidR="00000000" w:rsidDel="00000000" w:rsidP="00000000" w:rsidRDefault="00000000" w:rsidRPr="00000000" w14:paraId="000002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Venn diagrams to compare and contrast</w:t>
            </w:r>
          </w:p>
          <w:p w:rsidR="00000000" w:rsidDel="00000000" w:rsidP="00000000" w:rsidRDefault="00000000" w:rsidRPr="00000000" w14:paraId="000002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Weather charts and labels for both English and target language</w:t>
            </w:r>
          </w:p>
          <w:p w:rsidR="00000000" w:rsidDel="00000000" w:rsidP="00000000" w:rsidRDefault="00000000" w:rsidRPr="00000000" w14:paraId="000002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Drawing paper, crayons, markers, etc. for family drawings</w:t>
            </w:r>
          </w:p>
          <w:p w:rsidR="00000000" w:rsidDel="00000000" w:rsidP="00000000" w:rsidRDefault="00000000" w:rsidRPr="00000000" w14:paraId="000002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Direction words labeling in classroom in English and target language</w:t>
            </w:r>
          </w:p>
          <w:p w:rsidR="00000000" w:rsidDel="00000000" w:rsidP="00000000" w:rsidRDefault="00000000" w:rsidRPr="00000000" w14:paraId="000002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Greetings booklet in English and target language</w:t>
            </w:r>
          </w:p>
          <w:p w:rsidR="00000000" w:rsidDel="00000000" w:rsidP="00000000" w:rsidRDefault="00000000" w:rsidRPr="00000000" w14:paraId="000002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 in target language and in English for ELLs</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27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27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27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RF.K.1.D. Recognize and name all upper- and lowercase letters of the alphabet.</w:t>
            </w:r>
            <w:r w:rsidDel="00000000" w:rsidR="00000000" w:rsidRPr="00000000">
              <w:rPr>
                <w:rtl w:val="0"/>
              </w:rPr>
            </w:r>
          </w:p>
          <w:p w:rsidR="00000000" w:rsidDel="00000000" w:rsidP="00000000" w:rsidRDefault="00000000" w:rsidRPr="00000000" w14:paraId="0000027C">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27E">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L.1.5.A. Sort words into categories (e.g., colors, clothing) to gain a sense of the concepts the categories represent.</w:t>
            </w:r>
            <w:r w:rsidDel="00000000" w:rsidR="00000000" w:rsidRPr="00000000">
              <w:rPr>
                <w:rtl w:val="0"/>
              </w:rPr>
            </w:r>
          </w:p>
          <w:p w:rsidR="00000000" w:rsidDel="00000000" w:rsidP="00000000" w:rsidRDefault="00000000" w:rsidRPr="00000000" w14:paraId="0000027F">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 </w:t>
            </w:r>
          </w:p>
          <w:p w:rsidR="00000000" w:rsidDel="00000000" w:rsidP="00000000" w:rsidRDefault="00000000" w:rsidRPr="00000000" w14:paraId="00000281">
            <w:pPr>
              <w:spacing w:after="2" w:line="239" w:lineRule="auto"/>
              <w:rPr>
                <w:rFonts w:ascii="Calibri" w:cs="Calibri" w:eastAsia="Calibri" w:hAnsi="Calibri"/>
                <w:b w:val="1"/>
              </w:rPr>
            </w:pPr>
            <w:r w:rsidDel="00000000" w:rsidR="00000000" w:rsidRPr="00000000">
              <w:rPr>
                <w:rtl w:val="0"/>
              </w:rPr>
              <w:t xml:space="preserve">L.2.6. Use words and phrases acquired through conversations, reading and being read to, and responding to texts, including using adjectives and adverbs to describe (e.g., When other kids are happy that makes me happy). </w:t>
            </w:r>
            <w:r w:rsidDel="00000000" w:rsidR="00000000" w:rsidRPr="00000000">
              <w:rPr>
                <w:rtl w:val="0"/>
              </w:rPr>
            </w:r>
          </w:p>
          <w:p w:rsidR="00000000" w:rsidDel="00000000" w:rsidP="00000000" w:rsidRDefault="00000000" w:rsidRPr="00000000" w14:paraId="00000282">
            <w:pPr>
              <w:pageBreakBefore w:val="0"/>
              <w:widowControl w:val="0"/>
              <w:spacing w:line="240" w:lineRule="auto"/>
              <w:ind w:left="0" w:firstLine="0"/>
              <w:rPr>
                <w:rFonts w:ascii="Calibri" w:cs="Calibri" w:eastAsia="Calibri" w:hAnsi="Calibri"/>
              </w:rPr>
            </w:pP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285">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28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Life Literacies and Key Skills </w:t>
            </w:r>
          </w:p>
          <w:p w:rsidR="00000000" w:rsidDel="00000000" w:rsidP="00000000" w:rsidRDefault="00000000" w:rsidRPr="00000000" w14:paraId="00000287">
            <w:pPr>
              <w:pageBreakBefore w:val="0"/>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9.4.2.CT.1: Gather information about an issue, such as climate change, and collaboratively brainstorm ways to solve the problem (e.g., K-2-ETS1-1, 6.3.2.GeoGI.2).</w:t>
            </w:r>
          </w:p>
          <w:p w:rsidR="00000000" w:rsidDel="00000000" w:rsidP="00000000" w:rsidRDefault="00000000" w:rsidRPr="00000000" w14:paraId="00000288">
            <w:pPr>
              <w:pageBreakBefore w:val="0"/>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 (e.g., 1.5.2.C2a, 7.1.NL.IPERS.5, 7.1.NL.IPERS.6).</w:t>
            </w:r>
          </w:p>
          <w:p w:rsidR="00000000" w:rsidDel="00000000" w:rsidP="00000000" w:rsidRDefault="00000000" w:rsidRPr="00000000" w14:paraId="00000289">
            <w:pPr>
              <w:pageBreakBefore w:val="0"/>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9.4.2.IML.4: Compare and contrast the way information is shared in a variety of contexts (e.g., social, academic, athletic) (e.g., 2.2.2.MSC.5, RL.2.9).</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28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28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28E">
            <w:pPr>
              <w:pageBreakBefore w:val="0"/>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8.1.2.CS.1: Select and operate computing devices that perform a variety of tasks accurately and quickly based on user needs and preferences.</w:t>
            </w:r>
          </w:p>
        </w:tc>
      </w:tr>
    </w:tbl>
    <w:p w:rsidR="00000000" w:rsidDel="00000000" w:rsidP="00000000" w:rsidRDefault="00000000" w:rsidRPr="00000000" w14:paraId="00000291">
      <w:pPr>
        <w:pageBreakBefore w:val="0"/>
        <w:spacing w:line="240" w:lineRule="auto"/>
        <w:rPr/>
      </w:pPr>
      <w:r w:rsidDel="00000000" w:rsidR="00000000" w:rsidRPr="00000000">
        <w:rPr>
          <w:rtl w:val="0"/>
        </w:rPr>
      </w:r>
    </w:p>
    <w:tbl>
      <w:tblPr>
        <w:tblStyle w:val="Table6"/>
        <w:tblW w:w="1398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6"/>
        <w:gridCol w:w="2796"/>
        <w:gridCol w:w="2796"/>
        <w:gridCol w:w="2796"/>
        <w:gridCol w:w="2796"/>
        <w:tblGridChange w:id="0">
          <w:tblGrid>
            <w:gridCol w:w="2796"/>
            <w:gridCol w:w="2796"/>
            <w:gridCol w:w="2796"/>
            <w:gridCol w:w="2796"/>
            <w:gridCol w:w="2796"/>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29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9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9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9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9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9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BC">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D5">
      <w:pPr>
        <w:pageBreakBefore w:val="0"/>
        <w:spacing w:line="240" w:lineRule="auto"/>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zYe1_HkYkao" TargetMode="External"/><Relationship Id="rId7" Type="http://schemas.openxmlformats.org/officeDocument/2006/relationships/hyperlink" Target="https://charts.intensiveintervention.org/intervention/toolSGL/44686cd47b922953" TargetMode="External"/><Relationship Id="rId8" Type="http://schemas.openxmlformats.org/officeDocument/2006/relationships/hyperlink" Target="https://www.youtube.com/watch?v=9FdLh6npc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